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48A2" w14:textId="1E3715BC" w:rsidR="00092CB3" w:rsidRDefault="00092CB3" w:rsidP="00092CB3">
      <w:pPr>
        <w:pStyle w:val="ListParagraph"/>
        <w:ind w:left="0"/>
        <w:jc w:val="center"/>
        <w:rPr>
          <w:rFonts w:cstheme="minorHAnsi"/>
          <w:b/>
          <w:i w:val="0"/>
          <w:sz w:val="24"/>
          <w:szCs w:val="24"/>
        </w:rPr>
      </w:pPr>
    </w:p>
    <w:tbl>
      <w:tblPr>
        <w:tblStyle w:val="TableGrid"/>
        <w:tblW w:w="0" w:type="auto"/>
        <w:tblLook w:val="04A0" w:firstRow="1" w:lastRow="0" w:firstColumn="1" w:lastColumn="0" w:noHBand="0" w:noVBand="1"/>
      </w:tblPr>
      <w:tblGrid>
        <w:gridCol w:w="10790"/>
      </w:tblGrid>
      <w:tr w:rsidR="00503A3A" w14:paraId="026DAFF2" w14:textId="77777777" w:rsidTr="00503A3A">
        <w:tc>
          <w:tcPr>
            <w:tcW w:w="10790" w:type="dxa"/>
            <w:shd w:val="clear" w:color="auto" w:fill="auto"/>
          </w:tcPr>
          <w:p w14:paraId="5D03B510"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South Plains Food Bank, Inc</w:t>
            </w:r>
          </w:p>
          <w:p w14:paraId="7C363A83" w14:textId="77777777" w:rsidR="00503A3A" w:rsidRPr="00503A3A" w:rsidRDefault="00503A3A" w:rsidP="00092CB3">
            <w:pPr>
              <w:pStyle w:val="ListParagraph"/>
              <w:ind w:left="0"/>
              <w:jc w:val="center"/>
              <w:rPr>
                <w:rFonts w:cstheme="minorHAnsi"/>
                <w:bCs/>
                <w:i w:val="0"/>
                <w:sz w:val="24"/>
                <w:szCs w:val="24"/>
              </w:rPr>
            </w:pPr>
            <w:r w:rsidRPr="00503A3A">
              <w:rPr>
                <w:rFonts w:cstheme="minorHAnsi"/>
                <w:bCs/>
                <w:i w:val="0"/>
                <w:sz w:val="24"/>
                <w:szCs w:val="24"/>
              </w:rPr>
              <w:t>5605 MLK Blvd., Lubbock, TX. 79404</w:t>
            </w:r>
          </w:p>
          <w:p w14:paraId="38828679" w14:textId="62B54808" w:rsidR="00503A3A" w:rsidRDefault="00503A3A" w:rsidP="00092CB3">
            <w:pPr>
              <w:pStyle w:val="ListParagraph"/>
              <w:ind w:left="0"/>
              <w:jc w:val="center"/>
              <w:rPr>
                <w:rFonts w:cstheme="minorHAnsi"/>
                <w:b/>
                <w:i w:val="0"/>
                <w:sz w:val="24"/>
                <w:szCs w:val="24"/>
              </w:rPr>
            </w:pPr>
            <w:r w:rsidRPr="00503A3A">
              <w:rPr>
                <w:rFonts w:cstheme="minorHAnsi"/>
                <w:bCs/>
                <w:i w:val="0"/>
                <w:sz w:val="24"/>
                <w:szCs w:val="24"/>
              </w:rPr>
              <w:t>(806) 763-3003 / Fax: (806) 503-2789</w:t>
            </w:r>
          </w:p>
        </w:tc>
      </w:tr>
    </w:tbl>
    <w:p w14:paraId="2EE980D7" w14:textId="4F0083EF" w:rsidR="00503A3A" w:rsidRDefault="00503A3A"/>
    <w:p w14:paraId="61D23AC5" w14:textId="424992C1" w:rsidR="00503A3A" w:rsidRDefault="00503A3A" w:rsidP="00503A3A">
      <w:pPr>
        <w:jc w:val="center"/>
      </w:pPr>
      <w:r>
        <w:rPr>
          <w:rFonts w:cstheme="minorHAnsi"/>
          <w:b/>
          <w:i w:val="0"/>
          <w:sz w:val="24"/>
          <w:szCs w:val="24"/>
        </w:rPr>
        <w:t>JOB DESCRIPTION</w:t>
      </w:r>
    </w:p>
    <w:tbl>
      <w:tblPr>
        <w:tblStyle w:val="TableGrid"/>
        <w:tblW w:w="0" w:type="auto"/>
        <w:tblLook w:val="04A0" w:firstRow="1" w:lastRow="0" w:firstColumn="1" w:lastColumn="0" w:noHBand="0" w:noVBand="1"/>
      </w:tblPr>
      <w:tblGrid>
        <w:gridCol w:w="3596"/>
        <w:gridCol w:w="3597"/>
        <w:gridCol w:w="3597"/>
      </w:tblGrid>
      <w:tr w:rsidR="008938A2" w14:paraId="20F39B13" w14:textId="77777777" w:rsidTr="008938A2">
        <w:tc>
          <w:tcPr>
            <w:tcW w:w="3596" w:type="dxa"/>
            <w:shd w:val="clear" w:color="auto" w:fill="D6E3BC" w:themeFill="accent3" w:themeFillTint="66"/>
          </w:tcPr>
          <w:p w14:paraId="0543B909" w14:textId="650B0222" w:rsidR="008938A2" w:rsidRDefault="008938A2" w:rsidP="00092CB3">
            <w:pPr>
              <w:pStyle w:val="ListParagraph"/>
              <w:ind w:left="0"/>
              <w:jc w:val="center"/>
              <w:rPr>
                <w:rFonts w:cstheme="minorHAnsi"/>
                <w:b/>
                <w:i w:val="0"/>
                <w:sz w:val="24"/>
                <w:szCs w:val="24"/>
              </w:rPr>
            </w:pPr>
            <w:r>
              <w:rPr>
                <w:rFonts w:cstheme="minorHAnsi"/>
                <w:b/>
                <w:i w:val="0"/>
                <w:sz w:val="24"/>
                <w:szCs w:val="24"/>
              </w:rPr>
              <w:t>Position Title</w:t>
            </w:r>
          </w:p>
        </w:tc>
        <w:tc>
          <w:tcPr>
            <w:tcW w:w="3597" w:type="dxa"/>
            <w:shd w:val="clear" w:color="auto" w:fill="D6E3BC" w:themeFill="accent3" w:themeFillTint="66"/>
          </w:tcPr>
          <w:p w14:paraId="121E3D7A" w14:textId="2D2CDBF8" w:rsidR="008938A2" w:rsidRDefault="008938A2" w:rsidP="00092CB3">
            <w:pPr>
              <w:pStyle w:val="ListParagraph"/>
              <w:ind w:left="0"/>
              <w:jc w:val="center"/>
              <w:rPr>
                <w:rFonts w:cstheme="minorHAnsi"/>
                <w:b/>
                <w:i w:val="0"/>
                <w:sz w:val="24"/>
                <w:szCs w:val="24"/>
              </w:rPr>
            </w:pPr>
            <w:r>
              <w:rPr>
                <w:rFonts w:cstheme="minorHAnsi"/>
                <w:b/>
                <w:i w:val="0"/>
                <w:sz w:val="24"/>
                <w:szCs w:val="24"/>
              </w:rPr>
              <w:t>Department</w:t>
            </w:r>
          </w:p>
        </w:tc>
        <w:tc>
          <w:tcPr>
            <w:tcW w:w="3597" w:type="dxa"/>
            <w:shd w:val="clear" w:color="auto" w:fill="D6E3BC" w:themeFill="accent3" w:themeFillTint="66"/>
          </w:tcPr>
          <w:p w14:paraId="2D29356E" w14:textId="09CF97B6" w:rsidR="008938A2" w:rsidRDefault="008938A2" w:rsidP="00092CB3">
            <w:pPr>
              <w:pStyle w:val="ListParagraph"/>
              <w:ind w:left="0"/>
              <w:jc w:val="center"/>
              <w:rPr>
                <w:rFonts w:cstheme="minorHAnsi"/>
                <w:b/>
                <w:i w:val="0"/>
                <w:sz w:val="24"/>
                <w:szCs w:val="24"/>
              </w:rPr>
            </w:pPr>
            <w:r>
              <w:rPr>
                <w:rFonts w:cstheme="minorHAnsi"/>
                <w:b/>
                <w:i w:val="0"/>
                <w:sz w:val="24"/>
                <w:szCs w:val="24"/>
              </w:rPr>
              <w:t>Reports to:</w:t>
            </w:r>
          </w:p>
        </w:tc>
      </w:tr>
      <w:tr w:rsidR="008938A2" w14:paraId="7ACEDB17" w14:textId="77777777" w:rsidTr="008938A2">
        <w:tc>
          <w:tcPr>
            <w:tcW w:w="3596" w:type="dxa"/>
          </w:tcPr>
          <w:p w14:paraId="0AE6BC40" w14:textId="77777777" w:rsidR="008938A2" w:rsidRDefault="008938A2" w:rsidP="00092CB3">
            <w:pPr>
              <w:pStyle w:val="ListParagraph"/>
              <w:ind w:left="0"/>
              <w:jc w:val="center"/>
              <w:rPr>
                <w:rFonts w:cstheme="minorHAnsi"/>
                <w:bCs/>
                <w:i w:val="0"/>
                <w:sz w:val="24"/>
                <w:szCs w:val="24"/>
              </w:rPr>
            </w:pPr>
          </w:p>
          <w:p w14:paraId="4C6975E1" w14:textId="3DC18C39" w:rsidR="008938A2" w:rsidRDefault="00AD470A" w:rsidP="00092CB3">
            <w:pPr>
              <w:pStyle w:val="ListParagraph"/>
              <w:ind w:left="0"/>
              <w:jc w:val="center"/>
              <w:rPr>
                <w:rFonts w:cstheme="minorHAnsi"/>
                <w:bCs/>
                <w:i w:val="0"/>
                <w:sz w:val="24"/>
                <w:szCs w:val="24"/>
              </w:rPr>
            </w:pPr>
            <w:r>
              <w:rPr>
                <w:rFonts w:cstheme="minorHAnsi"/>
                <w:bCs/>
                <w:i w:val="0"/>
                <w:sz w:val="24"/>
                <w:szCs w:val="24"/>
              </w:rPr>
              <w:t>FOG Director</w:t>
            </w:r>
          </w:p>
          <w:p w14:paraId="3C90E0C6" w14:textId="0EB18C8B" w:rsidR="008938A2" w:rsidRPr="008938A2" w:rsidRDefault="008938A2" w:rsidP="00092CB3">
            <w:pPr>
              <w:pStyle w:val="ListParagraph"/>
              <w:ind w:left="0"/>
              <w:jc w:val="center"/>
              <w:rPr>
                <w:rFonts w:cstheme="minorHAnsi"/>
                <w:bCs/>
                <w:i w:val="0"/>
                <w:sz w:val="24"/>
                <w:szCs w:val="24"/>
              </w:rPr>
            </w:pPr>
          </w:p>
        </w:tc>
        <w:tc>
          <w:tcPr>
            <w:tcW w:w="3597" w:type="dxa"/>
          </w:tcPr>
          <w:p w14:paraId="672300D0" w14:textId="77777777" w:rsidR="008938A2" w:rsidRDefault="008938A2" w:rsidP="00676897">
            <w:pPr>
              <w:pStyle w:val="ListParagraph"/>
              <w:ind w:left="0"/>
              <w:rPr>
                <w:rFonts w:cstheme="minorHAnsi"/>
                <w:bCs/>
                <w:i w:val="0"/>
                <w:sz w:val="24"/>
                <w:szCs w:val="24"/>
              </w:rPr>
            </w:pPr>
          </w:p>
          <w:p w14:paraId="1D0BE09A" w14:textId="7B151151" w:rsidR="00676897" w:rsidRPr="008938A2" w:rsidRDefault="00AD470A" w:rsidP="00676897">
            <w:pPr>
              <w:pStyle w:val="ListParagraph"/>
              <w:ind w:left="0"/>
              <w:jc w:val="center"/>
              <w:rPr>
                <w:rFonts w:cstheme="minorHAnsi"/>
                <w:bCs/>
                <w:i w:val="0"/>
                <w:sz w:val="24"/>
                <w:szCs w:val="24"/>
              </w:rPr>
            </w:pPr>
            <w:r>
              <w:rPr>
                <w:rFonts w:cstheme="minorHAnsi"/>
                <w:bCs/>
                <w:i w:val="0"/>
                <w:sz w:val="24"/>
                <w:szCs w:val="24"/>
              </w:rPr>
              <w:t>FOG (Farm, Orchard, &amp; GRUB)</w:t>
            </w:r>
            <w:r w:rsidR="008632C0">
              <w:rPr>
                <w:rFonts w:cstheme="minorHAnsi"/>
                <w:bCs/>
                <w:i w:val="0"/>
                <w:sz w:val="24"/>
                <w:szCs w:val="24"/>
              </w:rPr>
              <w:t xml:space="preserve"> </w:t>
            </w:r>
            <w:r w:rsidR="00676897">
              <w:rPr>
                <w:rFonts w:cstheme="minorHAnsi"/>
                <w:bCs/>
                <w:i w:val="0"/>
                <w:sz w:val="24"/>
                <w:szCs w:val="24"/>
              </w:rPr>
              <w:t xml:space="preserve"> </w:t>
            </w:r>
          </w:p>
        </w:tc>
        <w:tc>
          <w:tcPr>
            <w:tcW w:w="3597" w:type="dxa"/>
          </w:tcPr>
          <w:p w14:paraId="2BFA87F5" w14:textId="77777777" w:rsidR="00B6748D" w:rsidRDefault="00B6748D" w:rsidP="00092CB3">
            <w:pPr>
              <w:pStyle w:val="ListParagraph"/>
              <w:ind w:left="0"/>
              <w:jc w:val="center"/>
              <w:rPr>
                <w:rFonts w:cstheme="minorHAnsi"/>
                <w:bCs/>
                <w:i w:val="0"/>
                <w:sz w:val="24"/>
                <w:szCs w:val="24"/>
              </w:rPr>
            </w:pPr>
          </w:p>
          <w:p w14:paraId="5E0C9011" w14:textId="4BDDDAE1" w:rsidR="008938A2" w:rsidRDefault="00AD470A" w:rsidP="00092CB3">
            <w:pPr>
              <w:pStyle w:val="ListParagraph"/>
              <w:ind w:left="0"/>
              <w:jc w:val="center"/>
              <w:rPr>
                <w:rFonts w:cstheme="minorHAnsi"/>
                <w:bCs/>
                <w:i w:val="0"/>
                <w:sz w:val="24"/>
                <w:szCs w:val="24"/>
              </w:rPr>
            </w:pPr>
            <w:r>
              <w:rPr>
                <w:rFonts w:cstheme="minorHAnsi"/>
                <w:bCs/>
                <w:i w:val="0"/>
                <w:sz w:val="24"/>
                <w:szCs w:val="24"/>
              </w:rPr>
              <w:t xml:space="preserve">Chief Operating Officer </w:t>
            </w:r>
          </w:p>
          <w:p w14:paraId="6BB43129" w14:textId="6D6BDD10" w:rsidR="008632C0" w:rsidRPr="008938A2" w:rsidRDefault="008632C0" w:rsidP="00092CB3">
            <w:pPr>
              <w:pStyle w:val="ListParagraph"/>
              <w:ind w:left="0"/>
              <w:jc w:val="center"/>
              <w:rPr>
                <w:rFonts w:cstheme="minorHAnsi"/>
                <w:bCs/>
                <w:i w:val="0"/>
                <w:sz w:val="24"/>
                <w:szCs w:val="24"/>
              </w:rPr>
            </w:pPr>
          </w:p>
        </w:tc>
      </w:tr>
    </w:tbl>
    <w:p w14:paraId="68E351D6" w14:textId="77777777" w:rsidR="00AD470A" w:rsidRDefault="00AD470A" w:rsidP="00AD470A">
      <w:pPr>
        <w:pStyle w:val="ListParagraph"/>
        <w:ind w:left="0"/>
        <w:rPr>
          <w:rFonts w:cstheme="minorHAnsi"/>
          <w:b/>
          <w:i w:val="0"/>
        </w:rPr>
      </w:pPr>
    </w:p>
    <w:p w14:paraId="2E5B6FC8" w14:textId="1922D8C9" w:rsidR="00AD470A" w:rsidRPr="00FF3210" w:rsidRDefault="00AD470A" w:rsidP="00AD470A">
      <w:pPr>
        <w:pStyle w:val="ListParagraph"/>
        <w:ind w:left="0"/>
        <w:rPr>
          <w:rFonts w:cstheme="minorHAnsi"/>
          <w:i w:val="0"/>
        </w:rPr>
      </w:pPr>
      <w:r w:rsidRPr="00FF3210">
        <w:rPr>
          <w:rFonts w:cstheme="minorHAnsi"/>
          <w:b/>
          <w:i w:val="0"/>
        </w:rPr>
        <w:t>Position Summary</w:t>
      </w:r>
      <w:r w:rsidRPr="00FF3210">
        <w:rPr>
          <w:rFonts w:cstheme="minorHAnsi"/>
          <w:i w:val="0"/>
        </w:rPr>
        <w:t xml:space="preserve">:  The Director of the FOG Division is responsible for </w:t>
      </w:r>
      <w:r>
        <w:rPr>
          <w:rFonts w:cstheme="minorHAnsi"/>
          <w:i w:val="0"/>
        </w:rPr>
        <w:t xml:space="preserve">directing </w:t>
      </w:r>
      <w:r w:rsidRPr="00FF3210">
        <w:rPr>
          <w:rFonts w:cstheme="minorHAnsi"/>
          <w:i w:val="0"/>
        </w:rPr>
        <w:t xml:space="preserve">and managing the operations of the Carolyn Lanier Youth Farm and the George Elle Rotary District 5730 South Plains Food Bank Orchard. The FOG Director also supervises the GRUB (Growing Recruits for Urban Business) Program, a life skills and job skills training program for at-risk and volunteer teens.   </w:t>
      </w:r>
    </w:p>
    <w:p w14:paraId="04DC1DA2" w14:textId="77777777" w:rsidR="00AD470A" w:rsidRPr="00FF3210" w:rsidRDefault="00AD470A" w:rsidP="00AD470A">
      <w:pPr>
        <w:pStyle w:val="ListParagraph"/>
        <w:ind w:left="0"/>
        <w:rPr>
          <w:rFonts w:cstheme="minorHAnsi"/>
          <w:b/>
          <w:i w:val="0"/>
        </w:rPr>
      </w:pPr>
    </w:p>
    <w:p w14:paraId="0B697864" w14:textId="77777777" w:rsidR="00AD470A" w:rsidRPr="00FF3210" w:rsidRDefault="00AD470A" w:rsidP="00AD470A">
      <w:pPr>
        <w:pStyle w:val="ListParagraph"/>
        <w:ind w:left="0"/>
        <w:rPr>
          <w:rFonts w:cstheme="minorHAnsi"/>
          <w:i w:val="0"/>
        </w:rPr>
      </w:pPr>
      <w:r w:rsidRPr="00FF3210">
        <w:rPr>
          <w:rFonts w:cstheme="minorHAnsi"/>
          <w:b/>
          <w:i w:val="0"/>
        </w:rPr>
        <w:t>Duties and Responsibilities</w:t>
      </w:r>
      <w:r w:rsidRPr="00FF3210">
        <w:rPr>
          <w:rFonts w:cstheme="minorHAnsi"/>
          <w:i w:val="0"/>
        </w:rPr>
        <w:t xml:space="preserve">: </w:t>
      </w:r>
    </w:p>
    <w:p w14:paraId="683C5211" w14:textId="77777777" w:rsidR="00AD470A" w:rsidRDefault="00AD470A" w:rsidP="00AD470A">
      <w:pPr>
        <w:pStyle w:val="ListParagraph"/>
        <w:numPr>
          <w:ilvl w:val="0"/>
          <w:numId w:val="4"/>
        </w:numPr>
        <w:rPr>
          <w:rFonts w:cstheme="minorHAnsi"/>
          <w:i w:val="0"/>
        </w:rPr>
      </w:pPr>
      <w:r w:rsidRPr="00FF3210">
        <w:rPr>
          <w:rFonts w:cstheme="minorHAnsi"/>
          <w:i w:val="0"/>
        </w:rPr>
        <w:t xml:space="preserve">Responsible for FOG </w:t>
      </w:r>
      <w:r>
        <w:rPr>
          <w:rFonts w:cstheme="minorHAnsi"/>
          <w:i w:val="0"/>
        </w:rPr>
        <w:t>Department</w:t>
      </w:r>
      <w:r w:rsidRPr="00FF3210">
        <w:rPr>
          <w:rFonts w:cstheme="minorHAnsi"/>
          <w:i w:val="0"/>
        </w:rPr>
        <w:t xml:space="preserve"> staff management, to include close working relationship with farm, orchard, and GRUB management, conflict resolution, regular </w:t>
      </w:r>
      <w:r>
        <w:rPr>
          <w:rFonts w:cstheme="minorHAnsi"/>
          <w:i w:val="0"/>
        </w:rPr>
        <w:t>department</w:t>
      </w:r>
      <w:r w:rsidRPr="00FF3210">
        <w:rPr>
          <w:rFonts w:cstheme="minorHAnsi"/>
          <w:i w:val="0"/>
        </w:rPr>
        <w:t xml:space="preserve"> staff meetings, and team building.</w:t>
      </w:r>
    </w:p>
    <w:p w14:paraId="6D2549CA" w14:textId="77777777" w:rsidR="00AD470A" w:rsidRDefault="00AD470A" w:rsidP="00AD470A">
      <w:pPr>
        <w:pStyle w:val="ListParagraph"/>
        <w:numPr>
          <w:ilvl w:val="0"/>
          <w:numId w:val="4"/>
        </w:numPr>
        <w:rPr>
          <w:rFonts w:cstheme="minorHAnsi"/>
          <w:i w:val="0"/>
        </w:rPr>
      </w:pPr>
      <w:r w:rsidRPr="00FF3210">
        <w:rPr>
          <w:rFonts w:cstheme="minorHAnsi"/>
          <w:i w:val="0"/>
        </w:rPr>
        <w:t xml:space="preserve">Evaluate staffing needs with the program managers, </w:t>
      </w:r>
      <w:r>
        <w:rPr>
          <w:rFonts w:cstheme="minorHAnsi"/>
          <w:i w:val="0"/>
        </w:rPr>
        <w:t>COO</w:t>
      </w:r>
      <w:r w:rsidRPr="00FF3210">
        <w:rPr>
          <w:rFonts w:cstheme="minorHAnsi"/>
          <w:i w:val="0"/>
        </w:rPr>
        <w:t xml:space="preserve">, and the </w:t>
      </w:r>
      <w:r>
        <w:rPr>
          <w:rFonts w:cstheme="minorHAnsi"/>
          <w:i w:val="0"/>
        </w:rPr>
        <w:t xml:space="preserve">Chief </w:t>
      </w:r>
      <w:r w:rsidRPr="00FF3210">
        <w:rPr>
          <w:rFonts w:cstheme="minorHAnsi"/>
          <w:i w:val="0"/>
        </w:rPr>
        <w:t xml:space="preserve">Human Resources </w:t>
      </w:r>
      <w:r>
        <w:rPr>
          <w:rFonts w:cstheme="minorHAnsi"/>
          <w:i w:val="0"/>
        </w:rPr>
        <w:t>Officer.</w:t>
      </w:r>
      <w:r w:rsidRPr="00FF3210">
        <w:rPr>
          <w:rFonts w:cstheme="minorHAnsi"/>
          <w:i w:val="0"/>
        </w:rPr>
        <w:t xml:space="preserve"> </w:t>
      </w:r>
    </w:p>
    <w:p w14:paraId="4A8CAEA3" w14:textId="77777777" w:rsidR="00AD470A" w:rsidRDefault="00AD470A" w:rsidP="00AD470A">
      <w:pPr>
        <w:pStyle w:val="ListParagraph"/>
        <w:numPr>
          <w:ilvl w:val="0"/>
          <w:numId w:val="4"/>
        </w:numPr>
        <w:rPr>
          <w:rFonts w:cstheme="minorHAnsi"/>
          <w:i w:val="0"/>
        </w:rPr>
      </w:pPr>
      <w:r w:rsidRPr="00FF3210">
        <w:rPr>
          <w:rFonts w:cstheme="minorHAnsi"/>
          <w:i w:val="0"/>
        </w:rPr>
        <w:t>Conduct annual staff evaluations.</w:t>
      </w:r>
    </w:p>
    <w:p w14:paraId="12147E8E" w14:textId="77777777" w:rsidR="00AD470A" w:rsidRDefault="00AD470A" w:rsidP="00AD470A">
      <w:pPr>
        <w:pStyle w:val="ListParagraph"/>
        <w:numPr>
          <w:ilvl w:val="0"/>
          <w:numId w:val="4"/>
        </w:numPr>
        <w:rPr>
          <w:rFonts w:cstheme="minorHAnsi"/>
          <w:i w:val="0"/>
        </w:rPr>
      </w:pPr>
      <w:r w:rsidRPr="00FF3210">
        <w:rPr>
          <w:rFonts w:cstheme="minorHAnsi"/>
          <w:i w:val="0"/>
        </w:rPr>
        <w:t xml:space="preserve">Serve as the public advocate and spokesperson for the </w:t>
      </w:r>
      <w:r>
        <w:rPr>
          <w:rFonts w:cstheme="minorHAnsi"/>
          <w:i w:val="0"/>
        </w:rPr>
        <w:t>department</w:t>
      </w:r>
      <w:r w:rsidRPr="00FF3210">
        <w:rPr>
          <w:rFonts w:cstheme="minorHAnsi"/>
          <w:i w:val="0"/>
        </w:rPr>
        <w:t xml:space="preserve"> to promote community involvement, volunteerism, awareness, and donor cultivation.</w:t>
      </w:r>
    </w:p>
    <w:p w14:paraId="3747D12C" w14:textId="77777777" w:rsidR="00AD470A" w:rsidRDefault="00AD470A" w:rsidP="00AD470A">
      <w:pPr>
        <w:pStyle w:val="ListParagraph"/>
        <w:numPr>
          <w:ilvl w:val="0"/>
          <w:numId w:val="4"/>
        </w:numPr>
        <w:rPr>
          <w:rFonts w:cstheme="minorHAnsi"/>
          <w:i w:val="0"/>
        </w:rPr>
      </w:pPr>
      <w:r w:rsidRPr="00FF3210">
        <w:rPr>
          <w:rFonts w:cstheme="minorHAnsi"/>
          <w:i w:val="0"/>
        </w:rPr>
        <w:t xml:space="preserve">Cultivate and maintain relationships with donors, volunteers, shareholders, </w:t>
      </w:r>
      <w:proofErr w:type="gramStart"/>
      <w:r w:rsidRPr="00FF3210">
        <w:rPr>
          <w:rFonts w:cstheme="minorHAnsi"/>
          <w:i w:val="0"/>
        </w:rPr>
        <w:t>board</w:t>
      </w:r>
      <w:proofErr w:type="gramEnd"/>
      <w:r w:rsidRPr="00FF3210">
        <w:rPr>
          <w:rFonts w:cstheme="minorHAnsi"/>
          <w:i w:val="0"/>
        </w:rPr>
        <w:t xml:space="preserve"> and advisory committee members</w:t>
      </w:r>
      <w:r>
        <w:rPr>
          <w:rFonts w:cstheme="minorHAnsi"/>
          <w:i w:val="0"/>
        </w:rPr>
        <w:t>.</w:t>
      </w:r>
    </w:p>
    <w:p w14:paraId="593058AE" w14:textId="77777777" w:rsidR="00AD470A" w:rsidRDefault="00AD470A" w:rsidP="00AD470A">
      <w:pPr>
        <w:pStyle w:val="ListParagraph"/>
        <w:numPr>
          <w:ilvl w:val="0"/>
          <w:numId w:val="4"/>
        </w:numPr>
        <w:rPr>
          <w:rFonts w:cstheme="minorHAnsi"/>
          <w:i w:val="0"/>
        </w:rPr>
      </w:pPr>
      <w:r w:rsidRPr="00FF3210">
        <w:rPr>
          <w:rFonts w:cstheme="minorHAnsi"/>
          <w:i w:val="0"/>
        </w:rPr>
        <w:t>Collaborate with outside organizations, agencies, and agricultural entities to assure that research, fundraising, and expansion opportunities are pursued.</w:t>
      </w:r>
    </w:p>
    <w:p w14:paraId="2EC6E0EE" w14:textId="77777777" w:rsidR="00AD470A" w:rsidRDefault="00AD470A" w:rsidP="00AD470A">
      <w:pPr>
        <w:pStyle w:val="ListParagraph"/>
        <w:numPr>
          <w:ilvl w:val="0"/>
          <w:numId w:val="4"/>
        </w:numPr>
        <w:rPr>
          <w:rFonts w:cstheme="minorHAnsi"/>
          <w:i w:val="0"/>
        </w:rPr>
      </w:pPr>
      <w:r w:rsidRPr="00FF3210">
        <w:rPr>
          <w:rFonts w:cstheme="minorHAnsi"/>
          <w:i w:val="0"/>
        </w:rPr>
        <w:t>Communicate regularly with the FOG Advisory Chair concerning the farm and orchard growing status and GRUB Program highlights</w:t>
      </w:r>
    </w:p>
    <w:p w14:paraId="1EAFDC83" w14:textId="77777777" w:rsidR="00AD470A" w:rsidRDefault="00AD470A" w:rsidP="00AD470A">
      <w:pPr>
        <w:pStyle w:val="ListParagraph"/>
        <w:numPr>
          <w:ilvl w:val="0"/>
          <w:numId w:val="4"/>
        </w:numPr>
        <w:rPr>
          <w:rFonts w:cstheme="minorHAnsi"/>
          <w:i w:val="0"/>
        </w:rPr>
      </w:pPr>
      <w:r w:rsidRPr="00FF3210">
        <w:rPr>
          <w:rFonts w:cstheme="minorHAnsi"/>
          <w:i w:val="0"/>
        </w:rPr>
        <w:t xml:space="preserve">Assure that all correspondence and communications are handled timely including thank you letters, newsletters, regulatory information, and donor/volunteer recognition. </w:t>
      </w:r>
    </w:p>
    <w:p w14:paraId="5BAB3D18" w14:textId="77777777" w:rsidR="00AD470A" w:rsidRDefault="00AD470A" w:rsidP="00AD470A">
      <w:pPr>
        <w:pStyle w:val="ListParagraph"/>
        <w:numPr>
          <w:ilvl w:val="0"/>
          <w:numId w:val="4"/>
        </w:numPr>
        <w:rPr>
          <w:rFonts w:cstheme="minorHAnsi"/>
          <w:i w:val="0"/>
        </w:rPr>
      </w:pPr>
      <w:r w:rsidRPr="00FF3210">
        <w:rPr>
          <w:rFonts w:cstheme="minorHAnsi"/>
          <w:i w:val="0"/>
        </w:rPr>
        <w:t>Develop a working knowledge of federal, state, and local regulations regarding operations and work with farm and orchard managers to assure that all FOG programs are functioning safely, and all licensing is current.</w:t>
      </w:r>
    </w:p>
    <w:p w14:paraId="5353A1B3" w14:textId="77777777" w:rsidR="00AD470A" w:rsidRDefault="00AD470A" w:rsidP="00AD470A">
      <w:pPr>
        <w:pStyle w:val="ListParagraph"/>
        <w:numPr>
          <w:ilvl w:val="0"/>
          <w:numId w:val="4"/>
        </w:numPr>
        <w:rPr>
          <w:rFonts w:cstheme="minorHAnsi"/>
          <w:i w:val="0"/>
        </w:rPr>
      </w:pPr>
      <w:r w:rsidRPr="00FF3210">
        <w:rPr>
          <w:rFonts w:cstheme="minorHAnsi"/>
          <w:i w:val="0"/>
        </w:rPr>
        <w:t xml:space="preserve">Stay current on related technology, materials, and resources by attending conferences and meeting approved by the CFO. </w:t>
      </w:r>
    </w:p>
    <w:p w14:paraId="4A6F4404" w14:textId="77777777" w:rsidR="00AD470A" w:rsidRDefault="00AD470A" w:rsidP="00AD470A">
      <w:pPr>
        <w:pStyle w:val="ListParagraph"/>
        <w:numPr>
          <w:ilvl w:val="0"/>
          <w:numId w:val="4"/>
        </w:numPr>
        <w:rPr>
          <w:rFonts w:cstheme="minorHAnsi"/>
          <w:i w:val="0"/>
        </w:rPr>
      </w:pPr>
      <w:r w:rsidRPr="00FF3210">
        <w:rPr>
          <w:rFonts w:cstheme="minorHAnsi"/>
          <w:i w:val="0"/>
        </w:rPr>
        <w:t>Report monthly and annual accounting on harvest yields, volunteer hours, GRUB activities, and other reporting as requested</w:t>
      </w:r>
      <w:r>
        <w:rPr>
          <w:rFonts w:cstheme="minorHAnsi"/>
          <w:i w:val="0"/>
        </w:rPr>
        <w:t>.</w:t>
      </w:r>
    </w:p>
    <w:p w14:paraId="29912E30" w14:textId="77777777" w:rsidR="00AD470A" w:rsidRPr="00FF3210" w:rsidRDefault="00AD470A" w:rsidP="00AD470A">
      <w:pPr>
        <w:pStyle w:val="ListParagraph"/>
        <w:numPr>
          <w:ilvl w:val="0"/>
          <w:numId w:val="4"/>
        </w:numPr>
        <w:rPr>
          <w:rFonts w:cstheme="minorHAnsi"/>
          <w:i w:val="0"/>
        </w:rPr>
      </w:pPr>
      <w:r w:rsidRPr="00FF3210">
        <w:rPr>
          <w:rFonts w:cstheme="minorHAnsi"/>
          <w:i w:val="0"/>
        </w:rPr>
        <w:t>Work with the CEO</w:t>
      </w:r>
      <w:r>
        <w:rPr>
          <w:rFonts w:cstheme="minorHAnsi"/>
          <w:i w:val="0"/>
        </w:rPr>
        <w:t xml:space="preserve">, </w:t>
      </w:r>
      <w:proofErr w:type="gramStart"/>
      <w:r>
        <w:rPr>
          <w:rFonts w:cstheme="minorHAnsi"/>
          <w:i w:val="0"/>
        </w:rPr>
        <w:t>COO</w:t>
      </w:r>
      <w:proofErr w:type="gramEnd"/>
      <w:r w:rsidRPr="00FF3210">
        <w:rPr>
          <w:rFonts w:cstheme="minorHAnsi"/>
          <w:i w:val="0"/>
        </w:rPr>
        <w:t xml:space="preserve"> and the FOG Advisory committee of the Board to develop strategic plans for the </w:t>
      </w:r>
      <w:r>
        <w:rPr>
          <w:rFonts w:cstheme="minorHAnsi"/>
          <w:i w:val="0"/>
        </w:rPr>
        <w:t>department</w:t>
      </w:r>
      <w:r w:rsidRPr="00FF3210">
        <w:rPr>
          <w:rFonts w:cstheme="minorHAnsi"/>
          <w:i w:val="0"/>
        </w:rPr>
        <w:t xml:space="preserve">. </w:t>
      </w:r>
    </w:p>
    <w:p w14:paraId="41A5AE05" w14:textId="77777777" w:rsidR="00AD470A" w:rsidRPr="00FF3210" w:rsidRDefault="00AD470A" w:rsidP="00AD470A">
      <w:pPr>
        <w:pStyle w:val="ListParagraph"/>
        <w:numPr>
          <w:ilvl w:val="0"/>
          <w:numId w:val="4"/>
        </w:numPr>
        <w:rPr>
          <w:rFonts w:cstheme="minorHAnsi"/>
          <w:i w:val="0"/>
        </w:rPr>
      </w:pPr>
      <w:r w:rsidRPr="00FF3210">
        <w:rPr>
          <w:rFonts w:cstheme="minorHAnsi"/>
          <w:i w:val="0"/>
        </w:rPr>
        <w:t xml:space="preserve">Identify funding and resources needed for the </w:t>
      </w:r>
      <w:r>
        <w:rPr>
          <w:rFonts w:cstheme="minorHAnsi"/>
          <w:i w:val="0"/>
        </w:rPr>
        <w:t>department</w:t>
      </w:r>
      <w:r w:rsidRPr="00FF3210">
        <w:rPr>
          <w:rFonts w:cstheme="minorHAnsi"/>
          <w:i w:val="0"/>
        </w:rPr>
        <w:t xml:space="preserve"> with the assistance of the CEO, CFO</w:t>
      </w:r>
      <w:r>
        <w:rPr>
          <w:rFonts w:cstheme="minorHAnsi"/>
          <w:i w:val="0"/>
        </w:rPr>
        <w:t xml:space="preserve">, </w:t>
      </w:r>
      <w:proofErr w:type="gramStart"/>
      <w:r>
        <w:rPr>
          <w:rFonts w:cstheme="minorHAnsi"/>
          <w:i w:val="0"/>
        </w:rPr>
        <w:t>COO</w:t>
      </w:r>
      <w:proofErr w:type="gramEnd"/>
      <w:r>
        <w:rPr>
          <w:rFonts w:cstheme="minorHAnsi"/>
          <w:i w:val="0"/>
        </w:rPr>
        <w:t xml:space="preserve"> and</w:t>
      </w:r>
      <w:r w:rsidRPr="00FF3210">
        <w:rPr>
          <w:rFonts w:cstheme="minorHAnsi"/>
          <w:i w:val="0"/>
        </w:rPr>
        <w:t xml:space="preserve"> the Development </w:t>
      </w:r>
      <w:r>
        <w:rPr>
          <w:rFonts w:cstheme="minorHAnsi"/>
          <w:i w:val="0"/>
        </w:rPr>
        <w:t>department</w:t>
      </w:r>
      <w:r w:rsidRPr="00FF3210">
        <w:rPr>
          <w:rFonts w:cstheme="minorHAnsi"/>
          <w:i w:val="0"/>
        </w:rPr>
        <w:t xml:space="preserve">. </w:t>
      </w:r>
    </w:p>
    <w:p w14:paraId="0C11D3B4" w14:textId="77777777" w:rsidR="00AD470A" w:rsidRPr="00FF3210" w:rsidRDefault="00AD470A" w:rsidP="00AD470A">
      <w:pPr>
        <w:pStyle w:val="ListParagraph"/>
        <w:numPr>
          <w:ilvl w:val="0"/>
          <w:numId w:val="4"/>
        </w:numPr>
        <w:rPr>
          <w:rFonts w:cstheme="minorHAnsi"/>
          <w:i w:val="0"/>
        </w:rPr>
      </w:pPr>
      <w:r>
        <w:rPr>
          <w:rFonts w:cstheme="minorHAnsi"/>
          <w:i w:val="0"/>
        </w:rPr>
        <w:t>Consult</w:t>
      </w:r>
      <w:r w:rsidRPr="00FF3210">
        <w:rPr>
          <w:rFonts w:cstheme="minorHAnsi"/>
          <w:i w:val="0"/>
        </w:rPr>
        <w:t xml:space="preserve"> with the CFO</w:t>
      </w:r>
      <w:r>
        <w:rPr>
          <w:rFonts w:cstheme="minorHAnsi"/>
          <w:i w:val="0"/>
        </w:rPr>
        <w:t xml:space="preserve"> on an</w:t>
      </w:r>
      <w:r w:rsidRPr="00FF3210">
        <w:rPr>
          <w:rFonts w:cstheme="minorHAnsi"/>
          <w:i w:val="0"/>
        </w:rPr>
        <w:t xml:space="preserve"> annual budget for the </w:t>
      </w:r>
      <w:r>
        <w:rPr>
          <w:rFonts w:cstheme="minorHAnsi"/>
          <w:i w:val="0"/>
        </w:rPr>
        <w:t>department</w:t>
      </w:r>
      <w:r w:rsidRPr="00FF3210">
        <w:rPr>
          <w:rFonts w:cstheme="minorHAnsi"/>
          <w:i w:val="0"/>
        </w:rPr>
        <w:t xml:space="preserve"> </w:t>
      </w:r>
      <w:r>
        <w:rPr>
          <w:rFonts w:cstheme="minorHAnsi"/>
          <w:i w:val="0"/>
        </w:rPr>
        <w:t xml:space="preserve">before submitting to Board for approval. </w:t>
      </w:r>
    </w:p>
    <w:p w14:paraId="22F36AB9" w14:textId="77777777" w:rsidR="00AD470A" w:rsidRPr="00FF3210" w:rsidRDefault="00AD470A" w:rsidP="00AD470A">
      <w:pPr>
        <w:pStyle w:val="ListParagraph"/>
        <w:numPr>
          <w:ilvl w:val="0"/>
          <w:numId w:val="4"/>
        </w:numPr>
        <w:rPr>
          <w:rFonts w:cstheme="minorHAnsi"/>
          <w:i w:val="0"/>
        </w:rPr>
      </w:pPr>
      <w:r w:rsidRPr="00FF3210">
        <w:rPr>
          <w:rFonts w:cstheme="minorHAnsi"/>
          <w:i w:val="0"/>
        </w:rPr>
        <w:t xml:space="preserve">Research grant opportunities and supply necessary information to Development </w:t>
      </w:r>
      <w:r>
        <w:rPr>
          <w:rFonts w:cstheme="minorHAnsi"/>
          <w:i w:val="0"/>
        </w:rPr>
        <w:t>Department</w:t>
      </w:r>
      <w:r w:rsidRPr="00FF3210">
        <w:rPr>
          <w:rFonts w:cstheme="minorHAnsi"/>
          <w:i w:val="0"/>
        </w:rPr>
        <w:t xml:space="preserve"> and submit grant compliance information in a timely manner. </w:t>
      </w:r>
    </w:p>
    <w:p w14:paraId="6F51F5E0" w14:textId="77777777" w:rsidR="00AD470A" w:rsidRPr="0065595D" w:rsidRDefault="00AD470A" w:rsidP="00AD470A">
      <w:pPr>
        <w:pStyle w:val="ListParagraph"/>
        <w:numPr>
          <w:ilvl w:val="0"/>
          <w:numId w:val="4"/>
        </w:numPr>
        <w:rPr>
          <w:rFonts w:cstheme="minorHAnsi"/>
          <w:i w:val="0"/>
        </w:rPr>
      </w:pPr>
      <w:r w:rsidRPr="00FF3210">
        <w:rPr>
          <w:rFonts w:cstheme="minorHAnsi"/>
          <w:i w:val="0"/>
        </w:rPr>
        <w:t>Oversee and market the GRUB Share of Harvest or CSA (Community Supported Agriculture) Project</w:t>
      </w:r>
      <w:r>
        <w:rPr>
          <w:rFonts w:cstheme="minorHAnsi"/>
          <w:i w:val="0"/>
        </w:rPr>
        <w:t xml:space="preserve"> and other produce marketing opportunities. </w:t>
      </w:r>
    </w:p>
    <w:p w14:paraId="365274D5" w14:textId="77777777" w:rsidR="00AD470A" w:rsidRPr="00FF3210" w:rsidRDefault="00AD470A" w:rsidP="00AD470A">
      <w:pPr>
        <w:pStyle w:val="ListParagraph"/>
        <w:numPr>
          <w:ilvl w:val="0"/>
          <w:numId w:val="4"/>
        </w:numPr>
        <w:rPr>
          <w:rFonts w:cstheme="minorHAnsi"/>
          <w:i w:val="0"/>
        </w:rPr>
      </w:pPr>
      <w:r w:rsidRPr="00FF3210">
        <w:rPr>
          <w:rFonts w:cstheme="minorHAnsi"/>
          <w:i w:val="0"/>
        </w:rPr>
        <w:t xml:space="preserve">Oversee the development and implementation of the GRUB program. </w:t>
      </w:r>
    </w:p>
    <w:p w14:paraId="1458DCEF" w14:textId="77777777" w:rsidR="00AD470A" w:rsidRPr="00FF3210" w:rsidRDefault="00AD470A" w:rsidP="00AD470A">
      <w:pPr>
        <w:pStyle w:val="ListParagraph"/>
        <w:numPr>
          <w:ilvl w:val="0"/>
          <w:numId w:val="4"/>
        </w:numPr>
        <w:rPr>
          <w:rFonts w:cstheme="minorHAnsi"/>
          <w:i w:val="0"/>
        </w:rPr>
      </w:pPr>
      <w:r w:rsidRPr="00FF3210">
        <w:rPr>
          <w:rFonts w:cstheme="minorHAnsi"/>
          <w:i w:val="0"/>
        </w:rPr>
        <w:t xml:space="preserve">Attend monthly Board of Directors meeting, FOG Advisory Committee meeting, and weekly Food Bank staff meetings, and other meetings as deemed appropriate. </w:t>
      </w:r>
    </w:p>
    <w:p w14:paraId="3020703A" w14:textId="77777777" w:rsidR="00AD470A" w:rsidRPr="00FF3210" w:rsidRDefault="00AD470A" w:rsidP="00AD470A">
      <w:pPr>
        <w:pStyle w:val="ListParagraph"/>
        <w:numPr>
          <w:ilvl w:val="0"/>
          <w:numId w:val="4"/>
        </w:numPr>
        <w:rPr>
          <w:rFonts w:cstheme="minorHAnsi"/>
          <w:i w:val="0"/>
        </w:rPr>
      </w:pPr>
      <w:r w:rsidRPr="00FF3210">
        <w:rPr>
          <w:rFonts w:cstheme="minorHAnsi"/>
          <w:i w:val="0"/>
        </w:rPr>
        <w:t xml:space="preserve">Assure that each location is always well maintained and presentable. </w:t>
      </w:r>
    </w:p>
    <w:p w14:paraId="677E2BC6" w14:textId="77777777" w:rsidR="00AD470A" w:rsidRPr="0065595D" w:rsidRDefault="00AD470A" w:rsidP="00AD470A">
      <w:pPr>
        <w:pStyle w:val="ListParagraph"/>
        <w:numPr>
          <w:ilvl w:val="0"/>
          <w:numId w:val="4"/>
        </w:numPr>
        <w:rPr>
          <w:rFonts w:cstheme="minorHAnsi"/>
          <w:i w:val="0"/>
        </w:rPr>
      </w:pPr>
      <w:r>
        <w:rPr>
          <w:rFonts w:cstheme="minorHAnsi"/>
          <w:i w:val="0"/>
        </w:rPr>
        <w:lastRenderedPageBreak/>
        <w:t xml:space="preserve">Responsible for civil rights and </w:t>
      </w:r>
      <w:proofErr w:type="spellStart"/>
      <w:r>
        <w:rPr>
          <w:rFonts w:cstheme="minorHAnsi"/>
          <w:i w:val="0"/>
        </w:rPr>
        <w:t>ServSafe</w:t>
      </w:r>
      <w:proofErr w:type="spellEnd"/>
      <w:r>
        <w:rPr>
          <w:rFonts w:cstheme="minorHAnsi"/>
          <w:i w:val="0"/>
        </w:rPr>
        <w:t xml:space="preserve"> training and documentation for department. </w:t>
      </w:r>
    </w:p>
    <w:p w14:paraId="6E622870" w14:textId="77777777" w:rsidR="00AD470A" w:rsidRPr="00FF3210" w:rsidRDefault="00AD470A" w:rsidP="00AD470A">
      <w:pPr>
        <w:pStyle w:val="ListParagraph"/>
        <w:numPr>
          <w:ilvl w:val="0"/>
          <w:numId w:val="4"/>
        </w:numPr>
        <w:rPr>
          <w:rFonts w:cstheme="minorHAnsi"/>
          <w:i w:val="0"/>
        </w:rPr>
      </w:pPr>
      <w:r w:rsidRPr="00FF3210">
        <w:rPr>
          <w:rFonts w:cstheme="minorHAnsi"/>
          <w:i w:val="0"/>
        </w:rPr>
        <w:t>Performs other duties as assigned.</w:t>
      </w:r>
    </w:p>
    <w:p w14:paraId="46B644E7" w14:textId="77777777" w:rsidR="00AD470A" w:rsidRPr="00D25528" w:rsidRDefault="00AD470A" w:rsidP="00AD470A">
      <w:pPr>
        <w:rPr>
          <w:rFonts w:cstheme="minorHAnsi"/>
          <w:i w:val="0"/>
        </w:rPr>
      </w:pPr>
    </w:p>
    <w:p w14:paraId="597E2144" w14:textId="77777777" w:rsidR="00AD470A" w:rsidRPr="00FF3210" w:rsidRDefault="00AD470A" w:rsidP="00AD470A">
      <w:pPr>
        <w:pStyle w:val="ListParagraph"/>
        <w:ind w:left="0"/>
        <w:rPr>
          <w:rFonts w:cstheme="minorHAnsi"/>
          <w:i w:val="0"/>
        </w:rPr>
      </w:pPr>
      <w:r w:rsidRPr="00FF3210">
        <w:rPr>
          <w:rFonts w:cstheme="minorHAnsi"/>
          <w:b/>
          <w:i w:val="0"/>
        </w:rPr>
        <w:t>Qualifications</w:t>
      </w:r>
      <w:r w:rsidRPr="00FF3210">
        <w:rPr>
          <w:rFonts w:cstheme="minorHAnsi"/>
          <w:i w:val="0"/>
        </w:rPr>
        <w:t>:</w:t>
      </w:r>
    </w:p>
    <w:p w14:paraId="56CF1541" w14:textId="77777777" w:rsidR="00AD470A" w:rsidRPr="00FF3210" w:rsidRDefault="00AD470A" w:rsidP="00AD470A">
      <w:pPr>
        <w:pStyle w:val="ListParagraph"/>
        <w:numPr>
          <w:ilvl w:val="0"/>
          <w:numId w:val="4"/>
        </w:numPr>
        <w:rPr>
          <w:rFonts w:cstheme="minorHAnsi"/>
          <w:i w:val="0"/>
        </w:rPr>
      </w:pPr>
      <w:r w:rsidRPr="00FF3210">
        <w:rPr>
          <w:rFonts w:cstheme="minorHAnsi"/>
          <w:i w:val="0"/>
        </w:rPr>
        <w:t>Graduate of a four-year degree program (</w:t>
      </w:r>
      <w:r>
        <w:rPr>
          <w:rFonts w:cstheme="minorHAnsi"/>
          <w:i w:val="0"/>
        </w:rPr>
        <w:t xml:space="preserve">horticulture, </w:t>
      </w:r>
      <w:r w:rsidRPr="00FF3210">
        <w:rPr>
          <w:rFonts w:cstheme="minorHAnsi"/>
          <w:i w:val="0"/>
        </w:rPr>
        <w:t xml:space="preserve">agriculture related fields, </w:t>
      </w:r>
      <w:r>
        <w:rPr>
          <w:rFonts w:cstheme="minorHAnsi"/>
          <w:i w:val="0"/>
        </w:rPr>
        <w:t>or Social Work</w:t>
      </w:r>
      <w:r w:rsidRPr="00FF3210">
        <w:rPr>
          <w:rFonts w:cstheme="minorHAnsi"/>
          <w:i w:val="0"/>
        </w:rPr>
        <w:t>, given preference), or 3 to 5 years’ experience in a related field.</w:t>
      </w:r>
    </w:p>
    <w:p w14:paraId="616F3980" w14:textId="77777777" w:rsidR="00AD470A" w:rsidRPr="00FF3210" w:rsidRDefault="00AD470A" w:rsidP="00AD470A">
      <w:pPr>
        <w:pStyle w:val="ListParagraph"/>
        <w:numPr>
          <w:ilvl w:val="0"/>
          <w:numId w:val="4"/>
        </w:numPr>
        <w:rPr>
          <w:rFonts w:cstheme="minorHAnsi"/>
          <w:i w:val="0"/>
        </w:rPr>
      </w:pPr>
      <w:r w:rsidRPr="00FF3210">
        <w:rPr>
          <w:rFonts w:cstheme="minorHAnsi"/>
          <w:i w:val="0"/>
        </w:rPr>
        <w:t xml:space="preserve">Demonstrated leadership and team building skills. </w:t>
      </w:r>
    </w:p>
    <w:p w14:paraId="02FDCA02" w14:textId="77777777" w:rsidR="00AD470A" w:rsidRPr="00FF3210" w:rsidRDefault="00AD470A" w:rsidP="00AD470A">
      <w:pPr>
        <w:pStyle w:val="ListParagraph"/>
        <w:numPr>
          <w:ilvl w:val="0"/>
          <w:numId w:val="4"/>
        </w:numPr>
        <w:rPr>
          <w:rFonts w:cstheme="minorHAnsi"/>
          <w:i w:val="0"/>
        </w:rPr>
      </w:pPr>
      <w:r w:rsidRPr="00FF3210">
        <w:rPr>
          <w:rFonts w:cstheme="minorHAnsi"/>
          <w:i w:val="0"/>
        </w:rPr>
        <w:t>Willing and physically able to perform farm/orchard duties in all weather conditions</w:t>
      </w:r>
      <w:r>
        <w:rPr>
          <w:rFonts w:cstheme="minorHAnsi"/>
          <w:i w:val="0"/>
        </w:rPr>
        <w:t xml:space="preserve"> and lift minimum 25 lbs. </w:t>
      </w:r>
    </w:p>
    <w:p w14:paraId="5D3B4E6B" w14:textId="77777777" w:rsidR="00AD470A" w:rsidRPr="00FF3210" w:rsidRDefault="00AD470A" w:rsidP="00AD470A">
      <w:pPr>
        <w:pStyle w:val="ListParagraph"/>
        <w:numPr>
          <w:ilvl w:val="0"/>
          <w:numId w:val="4"/>
        </w:numPr>
        <w:rPr>
          <w:rFonts w:cstheme="minorHAnsi"/>
          <w:i w:val="0"/>
        </w:rPr>
      </w:pPr>
      <w:r w:rsidRPr="00FF3210">
        <w:rPr>
          <w:rFonts w:cstheme="minorHAnsi"/>
          <w:i w:val="0"/>
        </w:rPr>
        <w:t>Proven ability to manage and communicate well with staff</w:t>
      </w:r>
    </w:p>
    <w:p w14:paraId="473C58B5" w14:textId="77777777" w:rsidR="00AD470A" w:rsidRDefault="00AD470A" w:rsidP="00AD470A">
      <w:pPr>
        <w:pStyle w:val="ListParagraph"/>
        <w:numPr>
          <w:ilvl w:val="0"/>
          <w:numId w:val="4"/>
        </w:numPr>
        <w:rPr>
          <w:rFonts w:cstheme="minorHAnsi"/>
          <w:i w:val="0"/>
        </w:rPr>
      </w:pPr>
      <w:r>
        <w:rPr>
          <w:rFonts w:cstheme="minorHAnsi"/>
          <w:i w:val="0"/>
        </w:rPr>
        <w:t xml:space="preserve">Must have proficient computer skills with in-depth knowledge of relevant software. </w:t>
      </w:r>
    </w:p>
    <w:p w14:paraId="7123EF91" w14:textId="77777777" w:rsidR="00AD470A" w:rsidRDefault="00AD470A" w:rsidP="00AD470A">
      <w:pPr>
        <w:pStyle w:val="ListParagraph"/>
        <w:numPr>
          <w:ilvl w:val="0"/>
          <w:numId w:val="4"/>
        </w:numPr>
        <w:rPr>
          <w:rFonts w:cstheme="minorHAnsi"/>
          <w:i w:val="0"/>
        </w:rPr>
      </w:pPr>
      <w:r>
        <w:rPr>
          <w:rFonts w:cstheme="minorHAnsi"/>
          <w:i w:val="0"/>
        </w:rPr>
        <w:t xml:space="preserve">Excellent written, oral, and interpersonal skills. </w:t>
      </w:r>
    </w:p>
    <w:p w14:paraId="0AAA8963" w14:textId="77777777" w:rsidR="00AD470A" w:rsidRDefault="00AD470A" w:rsidP="00AD470A">
      <w:pPr>
        <w:pStyle w:val="ListParagraph"/>
        <w:numPr>
          <w:ilvl w:val="0"/>
          <w:numId w:val="4"/>
        </w:numPr>
        <w:rPr>
          <w:rFonts w:cstheme="minorHAnsi"/>
          <w:i w:val="0"/>
        </w:rPr>
      </w:pPr>
      <w:r>
        <w:rPr>
          <w:rFonts w:cstheme="minorHAnsi"/>
          <w:i w:val="0"/>
        </w:rPr>
        <w:t>Ability to juggle and adapt to multiple projects with attention to detail and accuracy while adhering to deadlines in a high-energy, fast paced environment.</w:t>
      </w:r>
    </w:p>
    <w:p w14:paraId="4B654A3F" w14:textId="77777777" w:rsidR="00AD470A" w:rsidRDefault="00AD470A" w:rsidP="00AD470A">
      <w:pPr>
        <w:pStyle w:val="ListParagraph"/>
        <w:numPr>
          <w:ilvl w:val="0"/>
          <w:numId w:val="4"/>
        </w:numPr>
        <w:rPr>
          <w:rFonts w:cstheme="minorHAnsi"/>
          <w:i w:val="0"/>
        </w:rPr>
      </w:pPr>
      <w:r>
        <w:rPr>
          <w:rFonts w:cstheme="minorHAnsi"/>
          <w:i w:val="0"/>
        </w:rPr>
        <w:t>Strong ethical character, capable of exercising good judgement and discretion and handling confidential information.</w:t>
      </w:r>
    </w:p>
    <w:p w14:paraId="07DE1DF8" w14:textId="77777777" w:rsidR="00AD470A" w:rsidRPr="00FF3210" w:rsidRDefault="00AD470A" w:rsidP="00AD470A">
      <w:pPr>
        <w:pStyle w:val="ListParagraph"/>
        <w:numPr>
          <w:ilvl w:val="0"/>
          <w:numId w:val="4"/>
        </w:numPr>
        <w:rPr>
          <w:rFonts w:cstheme="minorHAnsi"/>
          <w:i w:val="0"/>
        </w:rPr>
      </w:pPr>
      <w:r w:rsidRPr="00FF3210">
        <w:rPr>
          <w:rFonts w:cstheme="minorHAnsi"/>
          <w:i w:val="0"/>
        </w:rPr>
        <w:t>Desire to work with and mentor youth from diverse backgrounds.</w:t>
      </w:r>
    </w:p>
    <w:p w14:paraId="6F3066B7" w14:textId="77777777" w:rsidR="00AD470A" w:rsidRPr="00FF3210" w:rsidRDefault="00AD470A" w:rsidP="00AD470A">
      <w:pPr>
        <w:pStyle w:val="ListParagraph"/>
        <w:numPr>
          <w:ilvl w:val="0"/>
          <w:numId w:val="4"/>
        </w:numPr>
        <w:rPr>
          <w:rFonts w:cstheme="minorHAnsi"/>
          <w:i w:val="0"/>
        </w:rPr>
      </w:pPr>
      <w:r w:rsidRPr="00FF3210">
        <w:rPr>
          <w:rFonts w:cstheme="minorHAnsi"/>
          <w:i w:val="0"/>
        </w:rPr>
        <w:t xml:space="preserve">Ability to work independently and manage a broad spectrum of people. </w:t>
      </w:r>
    </w:p>
    <w:p w14:paraId="2EE18074" w14:textId="77777777" w:rsidR="00AD470A" w:rsidRDefault="00AD470A" w:rsidP="00AD470A">
      <w:pPr>
        <w:pStyle w:val="ListParagraph"/>
        <w:numPr>
          <w:ilvl w:val="0"/>
          <w:numId w:val="4"/>
        </w:numPr>
        <w:rPr>
          <w:rFonts w:cstheme="minorHAnsi"/>
          <w:i w:val="0"/>
        </w:rPr>
      </w:pPr>
      <w:r w:rsidRPr="00FF3210">
        <w:rPr>
          <w:rFonts w:cstheme="minorHAnsi"/>
          <w:i w:val="0"/>
        </w:rPr>
        <w:t xml:space="preserve">Have a valid driver’s license, be insurable, and pass a background check. </w:t>
      </w:r>
    </w:p>
    <w:p w14:paraId="1C09B34A" w14:textId="77777777" w:rsidR="00AD470A" w:rsidRPr="00FF3210" w:rsidRDefault="00AD470A" w:rsidP="00AD470A">
      <w:pPr>
        <w:pStyle w:val="ListParagraph"/>
        <w:numPr>
          <w:ilvl w:val="0"/>
          <w:numId w:val="4"/>
        </w:numPr>
        <w:rPr>
          <w:rFonts w:cstheme="minorHAnsi"/>
          <w:i w:val="0"/>
        </w:rPr>
      </w:pPr>
      <w:r>
        <w:rPr>
          <w:rFonts w:cstheme="minorHAnsi"/>
          <w:i w:val="0"/>
        </w:rPr>
        <w:t xml:space="preserve">Committed to the organizational mission of ending hunger. </w:t>
      </w:r>
    </w:p>
    <w:p w14:paraId="7F764F5D" w14:textId="5F30C262" w:rsidR="00A37E79" w:rsidRPr="00863695" w:rsidRDefault="00A37E79" w:rsidP="00AD470A">
      <w:pPr>
        <w:pStyle w:val="ListParagraph"/>
        <w:ind w:left="0"/>
        <w:rPr>
          <w:rFonts w:cstheme="minorHAnsi"/>
          <w:i w:val="0"/>
        </w:rPr>
      </w:pPr>
    </w:p>
    <w:sectPr w:rsidR="00A37E79" w:rsidRPr="00863695" w:rsidSect="00BD07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349F" w14:textId="77777777" w:rsidR="00EA5738" w:rsidRDefault="00EA5738" w:rsidP="00100DF1">
      <w:r>
        <w:separator/>
      </w:r>
    </w:p>
  </w:endnote>
  <w:endnote w:type="continuationSeparator" w:id="0">
    <w:p w14:paraId="06BFF1EB" w14:textId="77777777" w:rsidR="00EA5738" w:rsidRDefault="00EA5738" w:rsidP="001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7FA" w14:textId="18D1B0DD" w:rsidR="00F803DB" w:rsidRPr="00FA5F31" w:rsidRDefault="00F803DB">
    <w:pPr>
      <w:pStyle w:val="Footer"/>
      <w:rPr>
        <w:rFonts w:cstheme="minorHAnsi"/>
        <w:sz w:val="18"/>
        <w:szCs w:val="18"/>
      </w:rPr>
    </w:pPr>
    <w:r w:rsidRPr="00FA5F31">
      <w:rPr>
        <w:rFonts w:cstheme="minorHAnsi"/>
        <w:sz w:val="18"/>
        <w:szCs w:val="18"/>
      </w:rPr>
      <w:t>(</w:t>
    </w:r>
    <w:r w:rsidR="00933BDC">
      <w:rPr>
        <w:rFonts w:cstheme="minorHAnsi"/>
        <w:sz w:val="18"/>
        <w:szCs w:val="18"/>
      </w:rPr>
      <w:t xml:space="preserve">Posted </w:t>
    </w:r>
    <w:r w:rsidR="00AD470A">
      <w:rPr>
        <w:rFonts w:cstheme="minorHAnsi"/>
        <w:sz w:val="18"/>
        <w:szCs w:val="18"/>
      </w:rPr>
      <w:t>6/10</w:t>
    </w:r>
    <w:r w:rsidR="00933BDC">
      <w:rPr>
        <w:rFonts w:cstheme="minorHAnsi"/>
        <w:sz w:val="18"/>
        <w:szCs w:val="18"/>
      </w:rPr>
      <w:t>/2021</w:t>
    </w:r>
    <w:r w:rsidRPr="00FA5F31">
      <w:rPr>
        <w:rFonts w:cstheme="min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CFA2" w14:textId="77777777" w:rsidR="00EA5738" w:rsidRDefault="00EA5738" w:rsidP="00100DF1">
      <w:r>
        <w:separator/>
      </w:r>
    </w:p>
  </w:footnote>
  <w:footnote w:type="continuationSeparator" w:id="0">
    <w:p w14:paraId="4EBD4A18" w14:textId="77777777" w:rsidR="00EA5738" w:rsidRDefault="00EA5738" w:rsidP="0010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118"/>
    <w:multiLevelType w:val="hybridMultilevel"/>
    <w:tmpl w:val="8D766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D040B"/>
    <w:multiLevelType w:val="hybridMultilevel"/>
    <w:tmpl w:val="412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2D3C"/>
    <w:multiLevelType w:val="hybridMultilevel"/>
    <w:tmpl w:val="097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67390"/>
    <w:multiLevelType w:val="hybridMultilevel"/>
    <w:tmpl w:val="888CC73C"/>
    <w:lvl w:ilvl="0" w:tplc="28DE4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9"/>
    <w:rsid w:val="000914C8"/>
    <w:rsid w:val="00092CB3"/>
    <w:rsid w:val="00095B73"/>
    <w:rsid w:val="000A275D"/>
    <w:rsid w:val="00100DF1"/>
    <w:rsid w:val="00194DB6"/>
    <w:rsid w:val="001E71A8"/>
    <w:rsid w:val="00201A2E"/>
    <w:rsid w:val="00206FE9"/>
    <w:rsid w:val="00212401"/>
    <w:rsid w:val="002356BE"/>
    <w:rsid w:val="00235CA5"/>
    <w:rsid w:val="00274895"/>
    <w:rsid w:val="00292733"/>
    <w:rsid w:val="002A4D00"/>
    <w:rsid w:val="002C2AC2"/>
    <w:rsid w:val="002D0713"/>
    <w:rsid w:val="00310270"/>
    <w:rsid w:val="0034348E"/>
    <w:rsid w:val="0038522F"/>
    <w:rsid w:val="00402AEC"/>
    <w:rsid w:val="004063FA"/>
    <w:rsid w:val="004A23D6"/>
    <w:rsid w:val="004D58FE"/>
    <w:rsid w:val="00503A3A"/>
    <w:rsid w:val="00520DBE"/>
    <w:rsid w:val="0057118C"/>
    <w:rsid w:val="005B78A9"/>
    <w:rsid w:val="005E6724"/>
    <w:rsid w:val="005F66A0"/>
    <w:rsid w:val="006150DE"/>
    <w:rsid w:val="00635010"/>
    <w:rsid w:val="00655A58"/>
    <w:rsid w:val="00676897"/>
    <w:rsid w:val="006C4776"/>
    <w:rsid w:val="006E0B8B"/>
    <w:rsid w:val="006E2494"/>
    <w:rsid w:val="00704601"/>
    <w:rsid w:val="00751C3E"/>
    <w:rsid w:val="00753D3B"/>
    <w:rsid w:val="00754AE7"/>
    <w:rsid w:val="00795E47"/>
    <w:rsid w:val="007A62EA"/>
    <w:rsid w:val="007F4188"/>
    <w:rsid w:val="00801FCE"/>
    <w:rsid w:val="008632C0"/>
    <w:rsid w:val="008938A2"/>
    <w:rsid w:val="008C1D5D"/>
    <w:rsid w:val="0091718B"/>
    <w:rsid w:val="00933BDC"/>
    <w:rsid w:val="0094629D"/>
    <w:rsid w:val="009A1CC9"/>
    <w:rsid w:val="009F6E6E"/>
    <w:rsid w:val="00A37E79"/>
    <w:rsid w:val="00AD470A"/>
    <w:rsid w:val="00B00A81"/>
    <w:rsid w:val="00B157D6"/>
    <w:rsid w:val="00B21122"/>
    <w:rsid w:val="00B44A51"/>
    <w:rsid w:val="00B6748D"/>
    <w:rsid w:val="00BC1158"/>
    <w:rsid w:val="00BD0759"/>
    <w:rsid w:val="00BF179A"/>
    <w:rsid w:val="00C002E3"/>
    <w:rsid w:val="00C24EAB"/>
    <w:rsid w:val="00C3369F"/>
    <w:rsid w:val="00C87934"/>
    <w:rsid w:val="00CB4C68"/>
    <w:rsid w:val="00CE032A"/>
    <w:rsid w:val="00D21820"/>
    <w:rsid w:val="00D505CE"/>
    <w:rsid w:val="00E4550A"/>
    <w:rsid w:val="00E57C1A"/>
    <w:rsid w:val="00EA5738"/>
    <w:rsid w:val="00F120FB"/>
    <w:rsid w:val="00F53ED1"/>
    <w:rsid w:val="00F72033"/>
    <w:rsid w:val="00F74EB5"/>
    <w:rsid w:val="00F803DB"/>
    <w:rsid w:val="00FA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616"/>
  <w15:docId w15:val="{71CEAACA-9DA8-4D6D-9B1A-35CF8070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759"/>
    <w:pPr>
      <w:ind w:left="720"/>
      <w:contextualSpacing/>
    </w:pPr>
  </w:style>
  <w:style w:type="paragraph" w:styleId="Header">
    <w:name w:val="header"/>
    <w:basedOn w:val="Normal"/>
    <w:link w:val="HeaderChar"/>
    <w:uiPriority w:val="99"/>
    <w:unhideWhenUsed/>
    <w:rsid w:val="00100DF1"/>
    <w:pPr>
      <w:tabs>
        <w:tab w:val="center" w:pos="4680"/>
        <w:tab w:val="right" w:pos="9360"/>
      </w:tabs>
    </w:pPr>
  </w:style>
  <w:style w:type="character" w:customStyle="1" w:styleId="HeaderChar">
    <w:name w:val="Header Char"/>
    <w:basedOn w:val="DefaultParagraphFont"/>
    <w:link w:val="Header"/>
    <w:uiPriority w:val="99"/>
    <w:rsid w:val="00100DF1"/>
  </w:style>
  <w:style w:type="paragraph" w:styleId="Footer">
    <w:name w:val="footer"/>
    <w:basedOn w:val="Normal"/>
    <w:link w:val="FooterChar"/>
    <w:uiPriority w:val="99"/>
    <w:unhideWhenUsed/>
    <w:rsid w:val="00100DF1"/>
    <w:pPr>
      <w:tabs>
        <w:tab w:val="center" w:pos="4680"/>
        <w:tab w:val="right" w:pos="9360"/>
      </w:tabs>
    </w:pPr>
  </w:style>
  <w:style w:type="character" w:customStyle="1" w:styleId="FooterChar">
    <w:name w:val="Footer Char"/>
    <w:basedOn w:val="DefaultParagraphFont"/>
    <w:link w:val="Footer"/>
    <w:uiPriority w:val="99"/>
    <w:rsid w:val="00100DF1"/>
  </w:style>
  <w:style w:type="table" w:styleId="TableGrid">
    <w:name w:val="Table Grid"/>
    <w:basedOn w:val="TableNormal"/>
    <w:uiPriority w:val="59"/>
    <w:rsid w:val="0065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121">
      <w:bodyDiv w:val="1"/>
      <w:marLeft w:val="0"/>
      <w:marRight w:val="0"/>
      <w:marTop w:val="0"/>
      <w:marBottom w:val="0"/>
      <w:divBdr>
        <w:top w:val="none" w:sz="0" w:space="0" w:color="auto"/>
        <w:left w:val="none" w:sz="0" w:space="0" w:color="auto"/>
        <w:bottom w:val="none" w:sz="0" w:space="0" w:color="auto"/>
        <w:right w:val="none" w:sz="0" w:space="0" w:color="auto"/>
      </w:divBdr>
    </w:div>
    <w:div w:id="681319688">
      <w:bodyDiv w:val="1"/>
      <w:marLeft w:val="0"/>
      <w:marRight w:val="0"/>
      <w:marTop w:val="0"/>
      <w:marBottom w:val="0"/>
      <w:divBdr>
        <w:top w:val="none" w:sz="0" w:space="0" w:color="auto"/>
        <w:left w:val="none" w:sz="0" w:space="0" w:color="auto"/>
        <w:bottom w:val="none" w:sz="0" w:space="0" w:color="auto"/>
        <w:right w:val="none" w:sz="0" w:space="0" w:color="auto"/>
      </w:divBdr>
    </w:div>
    <w:div w:id="772170514">
      <w:bodyDiv w:val="1"/>
      <w:marLeft w:val="0"/>
      <w:marRight w:val="0"/>
      <w:marTop w:val="0"/>
      <w:marBottom w:val="0"/>
      <w:divBdr>
        <w:top w:val="none" w:sz="0" w:space="0" w:color="auto"/>
        <w:left w:val="none" w:sz="0" w:space="0" w:color="auto"/>
        <w:bottom w:val="none" w:sz="0" w:space="0" w:color="auto"/>
        <w:right w:val="none" w:sz="0" w:space="0" w:color="auto"/>
      </w:divBdr>
    </w:div>
    <w:div w:id="864513774">
      <w:bodyDiv w:val="1"/>
      <w:marLeft w:val="0"/>
      <w:marRight w:val="0"/>
      <w:marTop w:val="0"/>
      <w:marBottom w:val="0"/>
      <w:divBdr>
        <w:top w:val="none" w:sz="0" w:space="0" w:color="auto"/>
        <w:left w:val="none" w:sz="0" w:space="0" w:color="auto"/>
        <w:bottom w:val="none" w:sz="0" w:space="0" w:color="auto"/>
        <w:right w:val="none" w:sz="0" w:space="0" w:color="auto"/>
      </w:divBdr>
    </w:div>
    <w:div w:id="2083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045E-8BF7-42E8-A356-F0E0772F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Moore</dc:creator>
  <cp:lastModifiedBy>Ruby Sanchez</cp:lastModifiedBy>
  <cp:revision>2</cp:revision>
  <cp:lastPrinted>2021-06-10T21:09:00Z</cp:lastPrinted>
  <dcterms:created xsi:type="dcterms:W3CDTF">2021-06-10T21:36:00Z</dcterms:created>
  <dcterms:modified xsi:type="dcterms:W3CDTF">2021-06-10T21:36:00Z</dcterms:modified>
</cp:coreProperties>
</file>