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0F9B" w14:textId="34A3F4A4" w:rsidR="000F7B8B" w:rsidRDefault="000F7B8B" w:rsidP="000F7B8B">
      <w:pPr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2EF251C" wp14:editId="52CE9A94">
            <wp:simplePos x="0" y="0"/>
            <wp:positionH relativeFrom="margin">
              <wp:posOffset>3251200</wp:posOffset>
            </wp:positionH>
            <wp:positionV relativeFrom="paragraph">
              <wp:posOffset>338759</wp:posOffset>
            </wp:positionV>
            <wp:extent cx="1161896" cy="798680"/>
            <wp:effectExtent l="0" t="0" r="635" b="190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96" cy="7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86D">
        <w:rPr>
          <w:b/>
          <w:bCs/>
          <w:noProof/>
          <w:lang w:eastAsia="en-US"/>
        </w:rPr>
        <w:t xml:space="preserve"> </w:t>
      </w:r>
    </w:p>
    <w:p w14:paraId="1B80A32F" w14:textId="31010729" w:rsidR="009230CE" w:rsidRPr="009230CE" w:rsidRDefault="000F7B8B" w:rsidP="009230CE">
      <w:pPr>
        <w:jc w:val="center"/>
        <w:rPr>
          <w:b/>
          <w:bCs/>
          <w:sz w:val="28"/>
          <w:szCs w:val="28"/>
        </w:rPr>
      </w:pPr>
      <w:r w:rsidRPr="009230CE"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04A76910" wp14:editId="045469BE">
            <wp:simplePos x="0" y="0"/>
            <wp:positionH relativeFrom="column">
              <wp:posOffset>1902460</wp:posOffset>
            </wp:positionH>
            <wp:positionV relativeFrom="paragraph">
              <wp:posOffset>4445</wp:posOffset>
            </wp:positionV>
            <wp:extent cx="1376680" cy="1101090"/>
            <wp:effectExtent l="0" t="0" r="0" b="3810"/>
            <wp:wrapTopAndBottom/>
            <wp:docPr id="1" name="Picture 1" descr="P:\Programs\VISTA Program\Communcation Info\Logo\FT&amp;VISTA Locku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ograms\VISTA Program\Communcation Info\Logo\FT&amp;VISTA Lockup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" r="45022"/>
                    <a:stretch/>
                  </pic:blipFill>
                  <pic:spPr bwMode="auto">
                    <a:xfrm>
                      <a:off x="0" y="0"/>
                      <a:ext cx="137668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0CE" w:rsidRPr="009230CE">
        <w:rPr>
          <w:b/>
          <w:bCs/>
          <w:sz w:val="28"/>
          <w:szCs w:val="28"/>
        </w:rPr>
        <w:t>South Plains Food Bank, Inc</w:t>
      </w:r>
    </w:p>
    <w:p w14:paraId="0F7C7582" w14:textId="77777777" w:rsidR="009230CE" w:rsidRDefault="009230CE" w:rsidP="009230CE">
      <w:pPr>
        <w:jc w:val="center"/>
        <w:rPr>
          <w:b/>
          <w:bCs/>
        </w:rPr>
      </w:pPr>
    </w:p>
    <w:p w14:paraId="01274642" w14:textId="4E728C63" w:rsidR="000F7B8B" w:rsidRPr="007E3FAC" w:rsidRDefault="00D55561" w:rsidP="000F7B8B">
      <w:pPr>
        <w:rPr>
          <w:b/>
          <w:bCs/>
        </w:rPr>
      </w:pPr>
      <w:r w:rsidRPr="007E3FAC">
        <w:rPr>
          <w:b/>
          <w:bCs/>
        </w:rPr>
        <w:t>Position</w:t>
      </w:r>
      <w:r>
        <w:rPr>
          <w:b/>
          <w:bCs/>
        </w:rPr>
        <w:t>:</w:t>
      </w:r>
      <w:r w:rsidR="000F7B8B" w:rsidRPr="007E3FAC">
        <w:rPr>
          <w:b/>
          <w:bCs/>
        </w:rPr>
        <w:t xml:space="preserve"> </w:t>
      </w:r>
      <w:r w:rsidR="000F7B8B">
        <w:rPr>
          <w:bCs/>
        </w:rPr>
        <w:t xml:space="preserve">Community Capacity Corps </w:t>
      </w:r>
      <w:r w:rsidR="00D626EE">
        <w:rPr>
          <w:bCs/>
        </w:rPr>
        <w:t>-</w:t>
      </w:r>
      <w:r w:rsidR="00270A02">
        <w:rPr>
          <w:bCs/>
        </w:rPr>
        <w:t xml:space="preserve"> </w:t>
      </w:r>
      <w:r w:rsidR="00D626EE">
        <w:rPr>
          <w:bCs/>
        </w:rPr>
        <w:t>SPFB</w:t>
      </w:r>
      <w:r w:rsidR="00270A02">
        <w:rPr>
          <w:bCs/>
        </w:rPr>
        <w:t xml:space="preserve"> </w:t>
      </w:r>
      <w:r w:rsidR="003856BA">
        <w:rPr>
          <w:bCs/>
        </w:rPr>
        <w:t>Kitchen</w:t>
      </w:r>
      <w:r w:rsidR="002D45BD">
        <w:rPr>
          <w:bCs/>
        </w:rPr>
        <w:t xml:space="preserve"> </w:t>
      </w:r>
      <w:r w:rsidR="00D626EE">
        <w:rPr>
          <w:bCs/>
        </w:rPr>
        <w:t>Summer Associate</w:t>
      </w:r>
      <w:r w:rsidR="00270A02">
        <w:rPr>
          <w:bCs/>
        </w:rPr>
        <w:t xml:space="preserve"> </w:t>
      </w:r>
    </w:p>
    <w:p w14:paraId="5ABEF2A5" w14:textId="09FAA7DB" w:rsidR="000F7B8B" w:rsidRPr="000F7B8B" w:rsidRDefault="000F7B8B" w:rsidP="000F7B8B">
      <w:pPr>
        <w:rPr>
          <w:b/>
          <w:bCs/>
          <w:highlight w:val="white"/>
          <w:lang w:val="fr-FR"/>
        </w:rPr>
      </w:pPr>
      <w:r w:rsidRPr="000F7B8B">
        <w:rPr>
          <w:b/>
          <w:highlight w:val="white"/>
          <w:lang w:val="fr-FR"/>
        </w:rPr>
        <w:t>Locations :</w:t>
      </w:r>
      <w:r w:rsidRPr="000F7B8B">
        <w:rPr>
          <w:highlight w:val="white"/>
          <w:lang w:val="fr-FR"/>
        </w:rPr>
        <w:t xml:space="preserve"> </w:t>
      </w:r>
      <w:r w:rsidR="00D626EE">
        <w:rPr>
          <w:bCs/>
          <w:highlight w:val="white"/>
          <w:lang w:val="fr-FR"/>
        </w:rPr>
        <w:t>Lubbock</w:t>
      </w:r>
      <w:r>
        <w:rPr>
          <w:bCs/>
          <w:highlight w:val="white"/>
          <w:lang w:val="fr-FR"/>
        </w:rPr>
        <w:t>, TX</w:t>
      </w:r>
    </w:p>
    <w:p w14:paraId="3B7397DC" w14:textId="7BA1AF85" w:rsidR="00CA4664" w:rsidRDefault="000F7B8B" w:rsidP="000F7B8B">
      <w:pPr>
        <w:rPr>
          <w:bCs/>
        </w:rPr>
      </w:pPr>
      <w:r w:rsidRPr="000F7B8B">
        <w:rPr>
          <w:b/>
          <w:bCs/>
        </w:rPr>
        <w:t xml:space="preserve">Service </w:t>
      </w:r>
      <w:r w:rsidR="00D55561" w:rsidRPr="000F7B8B">
        <w:rPr>
          <w:b/>
          <w:bCs/>
        </w:rPr>
        <w:t>Dates:</w:t>
      </w:r>
      <w:r w:rsidRPr="000F7B8B">
        <w:rPr>
          <w:b/>
          <w:bCs/>
        </w:rPr>
        <w:t xml:space="preserve"> </w:t>
      </w:r>
      <w:bookmarkStart w:id="0" w:name="_Hlk98318849"/>
      <w:r w:rsidR="00CA4664">
        <w:rPr>
          <w:bCs/>
        </w:rPr>
        <w:t>June 9, 2022</w:t>
      </w:r>
      <w:r w:rsidR="00CA4664" w:rsidRPr="000F7B8B">
        <w:rPr>
          <w:bCs/>
        </w:rPr>
        <w:t xml:space="preserve"> – August </w:t>
      </w:r>
      <w:r w:rsidR="00CA4664">
        <w:rPr>
          <w:bCs/>
        </w:rPr>
        <w:t>17</w:t>
      </w:r>
      <w:r w:rsidR="00CA4664" w:rsidRPr="000F7B8B">
        <w:rPr>
          <w:bCs/>
        </w:rPr>
        <w:t>, 202</w:t>
      </w:r>
      <w:r w:rsidR="00CA4664">
        <w:rPr>
          <w:bCs/>
        </w:rPr>
        <w:t>2</w:t>
      </w:r>
      <w:bookmarkEnd w:id="0"/>
    </w:p>
    <w:p w14:paraId="5358B1DC" w14:textId="4C0D2F0D" w:rsidR="000F7B8B" w:rsidRDefault="000F7B8B" w:rsidP="000F7B8B">
      <w:pPr>
        <w:rPr>
          <w:bCs/>
        </w:rPr>
      </w:pPr>
      <w:r>
        <w:rPr>
          <w:b/>
          <w:bCs/>
        </w:rPr>
        <w:t xml:space="preserve">Application </w:t>
      </w:r>
      <w:r w:rsidR="00D55561">
        <w:rPr>
          <w:b/>
          <w:bCs/>
        </w:rPr>
        <w:t>Deadline:</w:t>
      </w:r>
      <w:r>
        <w:rPr>
          <w:b/>
          <w:bCs/>
        </w:rPr>
        <w:t xml:space="preserve"> </w:t>
      </w:r>
      <w:bookmarkStart w:id="1" w:name="_Hlk98318864"/>
      <w:r w:rsidR="00CA4664">
        <w:rPr>
          <w:bCs/>
        </w:rPr>
        <w:t>May 20, 2022</w:t>
      </w:r>
      <w:bookmarkEnd w:id="1"/>
    </w:p>
    <w:p w14:paraId="18483F8E" w14:textId="77777777" w:rsidR="009230CE" w:rsidRDefault="009230CE" w:rsidP="000F7B8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D6586E7" w14:textId="4AAE3586" w:rsidR="000F7B8B" w:rsidRPr="000F7B8B" w:rsidRDefault="000F7B8B" w:rsidP="000F7B8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F7B8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Feeding Texas leads a unified effort for a hunger-free Texas. </w:t>
      </w:r>
      <w:r w:rsidR="00161572" w:rsidRPr="001615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Summer Associate VISTAs will work on the front lines in the fight against hunger by </w:t>
      </w:r>
      <w:r w:rsidR="001615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supporting innovative programs focused on alleviating </w:t>
      </w:r>
      <w:r w:rsidR="00161572" w:rsidRPr="000F7B8B">
        <w:rPr>
          <w:rFonts w:asciiTheme="minorHAnsi" w:hAnsiTheme="minorHAnsi" w:cstheme="minorHAnsi"/>
          <w:color w:val="000000" w:themeColor="text1"/>
          <w:shd w:val="clear" w:color="auto" w:fill="FFFFFF"/>
        </w:rPr>
        <w:t>the upstream</w:t>
      </w:r>
      <w:r w:rsidR="003A3BE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causes and</w:t>
      </w:r>
      <w:r w:rsidR="00161572" w:rsidRPr="000F7B8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downstream effects of </w:t>
      </w:r>
      <w:r w:rsidR="003A3BEA">
        <w:rPr>
          <w:rFonts w:asciiTheme="minorHAnsi" w:hAnsiTheme="minorHAnsi" w:cstheme="minorHAnsi"/>
          <w:color w:val="000000" w:themeColor="text1"/>
          <w:shd w:val="clear" w:color="auto" w:fill="FFFFFF"/>
        </w:rPr>
        <w:t>food insecurity</w:t>
      </w:r>
      <w:r w:rsidR="00161572" w:rsidRPr="000F7B8B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5AA6760F" w14:textId="77777777" w:rsidR="000F7B8B" w:rsidRPr="000F7B8B" w:rsidRDefault="000F7B8B" w:rsidP="000F7B8B">
      <w:pPr>
        <w:rPr>
          <w:rFonts w:asciiTheme="minorHAnsi" w:hAnsiTheme="minorHAnsi" w:cstheme="minorHAnsi"/>
          <w:color w:val="000000" w:themeColor="text1"/>
        </w:rPr>
      </w:pPr>
    </w:p>
    <w:p w14:paraId="4AF52143" w14:textId="73BD5AB3" w:rsidR="000F7B8B" w:rsidRDefault="000737BC" w:rsidP="000F7B8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As the </w:t>
      </w:r>
      <w:r w:rsidR="003856B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Kitchen </w:t>
      </w:r>
      <w:r w:rsidR="00D626EE">
        <w:rPr>
          <w:rFonts w:asciiTheme="minorHAnsi" w:hAnsiTheme="minorHAnsi" w:cstheme="minorHAnsi"/>
          <w:color w:val="000000" w:themeColor="text1"/>
          <w:shd w:val="clear" w:color="auto" w:fill="FFFFFF"/>
        </w:rPr>
        <w:t>Summer Associate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you will help the </w:t>
      </w:r>
      <w:r w:rsidR="00D626EE">
        <w:rPr>
          <w:rFonts w:asciiTheme="minorHAnsi" w:hAnsiTheme="minorHAnsi" w:cstheme="minorHAnsi"/>
          <w:color w:val="000000" w:themeColor="text1"/>
          <w:shd w:val="clear" w:color="auto" w:fill="FFFFFF"/>
        </w:rPr>
        <w:t>South Plains Food Bank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0D052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provide </w:t>
      </w:r>
      <w:r w:rsidR="003856BA">
        <w:rPr>
          <w:rFonts w:asciiTheme="minorHAnsi" w:hAnsiTheme="minorHAnsi" w:cstheme="minorHAnsi"/>
          <w:color w:val="000000" w:themeColor="text1"/>
          <w:shd w:val="clear" w:color="auto" w:fill="FFFFFF"/>
        </w:rPr>
        <w:t>food and services to people experiencing food insecurity in West Texas.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6BBE2A16" w14:textId="77777777" w:rsidR="004418BC" w:rsidRPr="000F7B8B" w:rsidRDefault="004418BC" w:rsidP="000F7B8B">
      <w:pPr>
        <w:rPr>
          <w:rFonts w:asciiTheme="minorHAnsi" w:hAnsiTheme="minorHAnsi" w:cstheme="minorHAnsi"/>
          <w:color w:val="000000" w:themeColor="text1"/>
        </w:rPr>
      </w:pPr>
    </w:p>
    <w:p w14:paraId="4310A5B2" w14:textId="730A110D" w:rsidR="00071B7E" w:rsidRDefault="00071B7E" w:rsidP="00071B7E">
      <w:pPr>
        <w:spacing w:line="324" w:lineRule="auto"/>
        <w:rPr>
          <w:u w:val="single"/>
        </w:rPr>
      </w:pPr>
      <w:r>
        <w:rPr>
          <w:u w:val="single"/>
        </w:rPr>
        <w:t>Duties &amp; Responsibilities:</w:t>
      </w:r>
    </w:p>
    <w:p w14:paraId="643D06E6" w14:textId="664CD69F" w:rsidR="00071B7E" w:rsidRDefault="00071B7E" w:rsidP="00071B7E">
      <w:pPr>
        <w:pStyle w:val="ListParagraph"/>
        <w:numPr>
          <w:ilvl w:val="0"/>
          <w:numId w:val="3"/>
        </w:numPr>
        <w:spacing w:line="324" w:lineRule="auto"/>
      </w:pPr>
      <w:proofErr w:type="gramStart"/>
      <w:r>
        <w:t>Provide assistance to</w:t>
      </w:r>
      <w:proofErr w:type="gramEnd"/>
      <w:r>
        <w:t xml:space="preserve"> the Director and Kitchen of Hope Team. </w:t>
      </w:r>
    </w:p>
    <w:p w14:paraId="0FA88277" w14:textId="7B5B979A" w:rsidR="00071B7E" w:rsidRDefault="00071B7E" w:rsidP="00071B7E">
      <w:pPr>
        <w:pStyle w:val="ListParagraph"/>
        <w:numPr>
          <w:ilvl w:val="0"/>
          <w:numId w:val="3"/>
        </w:numPr>
        <w:spacing w:line="324" w:lineRule="auto"/>
      </w:pPr>
      <w:r>
        <w:t xml:space="preserve">Assist with the preparation of hot food and snacks for daily service using provided recipes and prep sheets. </w:t>
      </w:r>
    </w:p>
    <w:p w14:paraId="03D3E976" w14:textId="18DF55B5" w:rsidR="00071B7E" w:rsidRDefault="00071B7E" w:rsidP="00071B7E">
      <w:pPr>
        <w:pStyle w:val="ListParagraph"/>
        <w:numPr>
          <w:ilvl w:val="0"/>
          <w:numId w:val="3"/>
        </w:numPr>
        <w:spacing w:line="324" w:lineRule="auto"/>
      </w:pPr>
      <w:r>
        <w:t xml:space="preserve">Perform kitchen duties including cutting, slicing, </w:t>
      </w:r>
      <w:proofErr w:type="gramStart"/>
      <w:r>
        <w:t>panning</w:t>
      </w:r>
      <w:proofErr w:type="gramEnd"/>
      <w:r>
        <w:t xml:space="preserve"> and cooking of food items. </w:t>
      </w:r>
    </w:p>
    <w:p w14:paraId="4AE7C072" w14:textId="4DB81E30" w:rsidR="00071B7E" w:rsidRDefault="00071B7E" w:rsidP="00071B7E">
      <w:pPr>
        <w:pStyle w:val="ListParagraph"/>
        <w:numPr>
          <w:ilvl w:val="0"/>
          <w:numId w:val="3"/>
        </w:numPr>
        <w:spacing w:line="324" w:lineRule="auto"/>
      </w:pPr>
      <w:r>
        <w:t xml:space="preserve">Assist with cleaning duties including mopping floors, maintaining kitchen </w:t>
      </w:r>
      <w:proofErr w:type="gramStart"/>
      <w:r>
        <w:t>equipment</w:t>
      </w:r>
      <w:proofErr w:type="gramEnd"/>
      <w:r>
        <w:t xml:space="preserve"> and taking out garbage.</w:t>
      </w:r>
    </w:p>
    <w:p w14:paraId="2B6B00CA" w14:textId="1678E19D" w:rsidR="00071B7E" w:rsidRDefault="00071B7E" w:rsidP="00071B7E">
      <w:pPr>
        <w:pStyle w:val="ListParagraph"/>
        <w:numPr>
          <w:ilvl w:val="0"/>
          <w:numId w:val="3"/>
        </w:numPr>
        <w:spacing w:line="324" w:lineRule="auto"/>
      </w:pPr>
      <w:r>
        <w:t xml:space="preserve">Assist the Catering Specialist with events. </w:t>
      </w:r>
    </w:p>
    <w:p w14:paraId="3673EEAC" w14:textId="095D05D7" w:rsidR="00071B7E" w:rsidRDefault="00071B7E" w:rsidP="00071B7E">
      <w:pPr>
        <w:pStyle w:val="ListParagraph"/>
        <w:numPr>
          <w:ilvl w:val="0"/>
          <w:numId w:val="3"/>
        </w:numPr>
        <w:spacing w:line="324" w:lineRule="auto"/>
      </w:pPr>
      <w:r>
        <w:t xml:space="preserve">Assist Administrative Assistant with clerical work when needed. </w:t>
      </w:r>
    </w:p>
    <w:p w14:paraId="50B5B9F5" w14:textId="5BCD9DE2" w:rsidR="00071B7E" w:rsidRPr="00071B7E" w:rsidRDefault="00071B7E" w:rsidP="00071B7E">
      <w:pPr>
        <w:pStyle w:val="ListParagraph"/>
        <w:numPr>
          <w:ilvl w:val="0"/>
          <w:numId w:val="3"/>
        </w:numPr>
        <w:spacing w:line="324" w:lineRule="auto"/>
      </w:pPr>
      <w:r>
        <w:t xml:space="preserve">Assist KOH staff with routes, unloading and loading (no driving). </w:t>
      </w:r>
    </w:p>
    <w:p w14:paraId="0C62BD9B" w14:textId="77777777" w:rsidR="00071B7E" w:rsidRPr="007E3FAC" w:rsidRDefault="00071B7E" w:rsidP="000F7B8B">
      <w:pPr>
        <w:spacing w:after="200"/>
        <w:contextualSpacing/>
        <w:rPr>
          <w:b/>
          <w:bCs/>
        </w:rPr>
      </w:pPr>
    </w:p>
    <w:p w14:paraId="4A6C9AC1" w14:textId="77777777" w:rsidR="000F7B8B" w:rsidRPr="007E3FAC" w:rsidRDefault="000F7B8B" w:rsidP="000F7B8B">
      <w:pPr>
        <w:spacing w:line="324" w:lineRule="auto"/>
        <w:rPr>
          <w:u w:val="single"/>
        </w:rPr>
        <w:sectPr w:rsidR="000F7B8B" w:rsidRPr="007E3FAC" w:rsidSect="00A764A4">
          <w:pgSz w:w="12240" w:h="15840"/>
          <w:pgMar w:top="432" w:right="1440" w:bottom="1080" w:left="1440" w:header="720" w:footer="720" w:gutter="0"/>
          <w:cols w:space="720"/>
          <w:docGrid w:linePitch="360"/>
        </w:sectPr>
      </w:pPr>
    </w:p>
    <w:p w14:paraId="5EDEF55A" w14:textId="40B9252E" w:rsidR="004418BC" w:rsidRPr="004418BC" w:rsidRDefault="000F7B8B" w:rsidP="000F7B8B">
      <w:pPr>
        <w:spacing w:line="324" w:lineRule="auto"/>
        <w:rPr>
          <w:u w:val="single"/>
        </w:rPr>
      </w:pPr>
      <w:r w:rsidRPr="007E3FAC">
        <w:rPr>
          <w:u w:val="single"/>
        </w:rPr>
        <w:t>Program Benefits</w:t>
      </w:r>
    </w:p>
    <w:p w14:paraId="02069CF0" w14:textId="1D5C8701" w:rsidR="000F7B8B" w:rsidRPr="007E3FAC" w:rsidRDefault="000F7B8B" w:rsidP="000F7B8B">
      <w:pPr>
        <w:numPr>
          <w:ilvl w:val="0"/>
          <w:numId w:val="1"/>
        </w:numPr>
        <w:spacing w:line="276" w:lineRule="auto"/>
        <w:ind w:hanging="360"/>
        <w:contextualSpacing/>
        <w:rPr>
          <w:highlight w:val="white"/>
        </w:rPr>
      </w:pPr>
      <w:r w:rsidRPr="007E3FAC">
        <w:rPr>
          <w:highlight w:val="white"/>
        </w:rPr>
        <w:t>Choice of Education Awar</w:t>
      </w:r>
      <w:r>
        <w:rPr>
          <w:highlight w:val="white"/>
        </w:rPr>
        <w:t>d or Cash Stipend</w:t>
      </w:r>
      <w:r w:rsidRPr="007E3FAC">
        <w:rPr>
          <w:highlight w:val="white"/>
        </w:rPr>
        <w:t xml:space="preserve"> upon completion of Service</w:t>
      </w:r>
    </w:p>
    <w:p w14:paraId="52BF5790" w14:textId="671B8272" w:rsidR="000F7B8B" w:rsidRDefault="000F7B8B" w:rsidP="000F7B8B">
      <w:pPr>
        <w:numPr>
          <w:ilvl w:val="0"/>
          <w:numId w:val="1"/>
        </w:numPr>
        <w:spacing w:line="276" w:lineRule="auto"/>
        <w:ind w:hanging="360"/>
        <w:contextualSpacing/>
        <w:rPr>
          <w:highlight w:val="white"/>
        </w:rPr>
      </w:pPr>
      <w:r w:rsidRPr="007E3FAC">
        <w:rPr>
          <w:highlight w:val="white"/>
        </w:rPr>
        <w:t>L</w:t>
      </w:r>
      <w:r>
        <w:rPr>
          <w:highlight w:val="white"/>
        </w:rPr>
        <w:t>iving Allowance</w:t>
      </w:r>
    </w:p>
    <w:p w14:paraId="25684474" w14:textId="77777777" w:rsidR="00CA4664" w:rsidRPr="007E3FAC" w:rsidRDefault="00CA4664" w:rsidP="00CA4664">
      <w:pPr>
        <w:spacing w:line="276" w:lineRule="auto"/>
        <w:ind w:left="720"/>
        <w:contextualSpacing/>
        <w:rPr>
          <w:highlight w:val="white"/>
        </w:rPr>
      </w:pPr>
    </w:p>
    <w:p w14:paraId="00C2F7A8" w14:textId="570653B4" w:rsidR="000F7B8B" w:rsidRPr="007E3FAC" w:rsidRDefault="000F7B8B" w:rsidP="000F7B8B">
      <w:pPr>
        <w:spacing w:line="324" w:lineRule="auto"/>
      </w:pPr>
      <w:r w:rsidRPr="007E3FAC">
        <w:rPr>
          <w:u w:val="single"/>
        </w:rPr>
        <w:t>Qualifications</w:t>
      </w:r>
    </w:p>
    <w:p w14:paraId="6D19F272" w14:textId="3DC8FCDC" w:rsidR="000F7B8B" w:rsidRPr="007E3FAC" w:rsidRDefault="000F7B8B" w:rsidP="000F7B8B">
      <w:pPr>
        <w:numPr>
          <w:ilvl w:val="0"/>
          <w:numId w:val="2"/>
        </w:numPr>
        <w:spacing w:line="276" w:lineRule="auto"/>
        <w:ind w:hanging="360"/>
        <w:contextualSpacing/>
      </w:pPr>
      <w:r w:rsidRPr="007E3FAC">
        <w:t xml:space="preserve">Access to reliable transportation, personal vehicle </w:t>
      </w:r>
      <w:r w:rsidR="00D55561" w:rsidRPr="007E3FAC">
        <w:t>recommended.</w:t>
      </w:r>
    </w:p>
    <w:p w14:paraId="46EC339A" w14:textId="77777777" w:rsidR="000F7B8B" w:rsidRPr="007E3FAC" w:rsidRDefault="000F7B8B" w:rsidP="000F7B8B">
      <w:pPr>
        <w:numPr>
          <w:ilvl w:val="0"/>
          <w:numId w:val="2"/>
        </w:numPr>
        <w:spacing w:line="276" w:lineRule="auto"/>
        <w:ind w:hanging="360"/>
        <w:contextualSpacing/>
      </w:pPr>
      <w:r w:rsidRPr="007E3FAC">
        <w:t>Minimum 18 years of age</w:t>
      </w:r>
    </w:p>
    <w:p w14:paraId="6E8479CD" w14:textId="77777777" w:rsidR="000F7B8B" w:rsidRPr="007E3FAC" w:rsidRDefault="000F7B8B" w:rsidP="000F7B8B">
      <w:pPr>
        <w:numPr>
          <w:ilvl w:val="0"/>
          <w:numId w:val="2"/>
        </w:numPr>
        <w:spacing w:line="276" w:lineRule="auto"/>
        <w:ind w:hanging="360"/>
        <w:contextualSpacing/>
        <w:sectPr w:rsidR="000F7B8B" w:rsidRPr="007E3FAC" w:rsidSect="004B16E7">
          <w:type w:val="continuous"/>
          <w:pgSz w:w="12240" w:h="15840"/>
          <w:pgMar w:top="432" w:right="1440" w:bottom="1080" w:left="1440" w:header="720" w:footer="720" w:gutter="0"/>
          <w:cols w:num="2" w:space="720"/>
          <w:docGrid w:linePitch="360"/>
        </w:sectPr>
      </w:pPr>
      <w:r w:rsidRPr="007E3FAC">
        <w:t>Responsi</w:t>
      </w:r>
      <w:r>
        <w:t>ble for finding own housing</w:t>
      </w:r>
    </w:p>
    <w:p w14:paraId="59A13DF7" w14:textId="77777777" w:rsidR="00071B7E" w:rsidRDefault="00071B7E" w:rsidP="00071B7E"/>
    <w:p w14:paraId="52C9B4C0" w14:textId="501E3871" w:rsidR="004418BC" w:rsidRDefault="00071B7E" w:rsidP="00071B7E">
      <w:r w:rsidRPr="00071B7E">
        <w:rPr>
          <w:u w:val="single"/>
        </w:rPr>
        <w:t>Work Schedule</w:t>
      </w:r>
      <w:r>
        <w:t xml:space="preserve">: </w:t>
      </w:r>
      <w:r w:rsidR="00B3546B">
        <w:t xml:space="preserve">Monday—Friday </w:t>
      </w:r>
      <w:r w:rsidR="00B3546B">
        <w:tab/>
        <w:t>8 hours daily / 40 hours weekly (8:00am—4:30pm)</w:t>
      </w:r>
    </w:p>
    <w:p w14:paraId="326816B3" w14:textId="77777777" w:rsidR="00B3546B" w:rsidRDefault="00B3546B" w:rsidP="00071B7E"/>
    <w:p w14:paraId="2EB5CB88" w14:textId="7A0F306E" w:rsidR="00071B7E" w:rsidRDefault="00071B7E" w:rsidP="000F7B8B">
      <w:pPr>
        <w:jc w:val="center"/>
      </w:pPr>
      <w:r>
        <w:t xml:space="preserve">Contact Ruby Leal Sanchez at (806) 763-3003 Ext: 139 or </w:t>
      </w:r>
      <w:hyperlink r:id="rId10" w:history="1">
        <w:r w:rsidR="00CA4664" w:rsidRPr="009E006A">
          <w:rPr>
            <w:rStyle w:val="Hyperlink"/>
          </w:rPr>
          <w:t>rsanchez@spfb.org</w:t>
        </w:r>
      </w:hyperlink>
      <w:r>
        <w:t xml:space="preserve"> </w:t>
      </w:r>
    </w:p>
    <w:p w14:paraId="7733A8DA" w14:textId="0FFCA164" w:rsidR="00071B7E" w:rsidRDefault="00071B7E" w:rsidP="000F7B8B">
      <w:pPr>
        <w:jc w:val="center"/>
      </w:pPr>
    </w:p>
    <w:p w14:paraId="2748D13C" w14:textId="77777777" w:rsidR="00071B7E" w:rsidRDefault="00071B7E" w:rsidP="000F7B8B">
      <w:pPr>
        <w:jc w:val="center"/>
      </w:pPr>
    </w:p>
    <w:p w14:paraId="01285665" w14:textId="77777777" w:rsidR="00CA4664" w:rsidRDefault="00CA4664" w:rsidP="00CA4664">
      <w:pPr>
        <w:jc w:val="center"/>
      </w:pPr>
      <w:bookmarkStart w:id="2" w:name="_Hlk98320121"/>
      <w:r>
        <w:t xml:space="preserve">Please apply directly at: </w:t>
      </w:r>
    </w:p>
    <w:p w14:paraId="038714B2" w14:textId="77777777" w:rsidR="00CA4664" w:rsidRDefault="00CA4664" w:rsidP="00CA4664">
      <w:pPr>
        <w:jc w:val="center"/>
      </w:pPr>
      <w:r>
        <w:t>Indeed.com</w:t>
      </w:r>
    </w:p>
    <w:p w14:paraId="7031A663" w14:textId="77777777" w:rsidR="00CA4664" w:rsidRDefault="00CA4664" w:rsidP="00CA4664">
      <w:pPr>
        <w:jc w:val="center"/>
      </w:pPr>
      <w:r>
        <w:t>Spfb.org/careers</w:t>
      </w:r>
    </w:p>
    <w:bookmarkEnd w:id="2"/>
    <w:sectPr w:rsidR="00CA4664" w:rsidSect="004B16E7">
      <w:type w:val="continuous"/>
      <w:pgSz w:w="12240" w:h="15840"/>
      <w:pgMar w:top="43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3A65" w14:textId="77777777" w:rsidR="00E46C26" w:rsidRDefault="00E46C26">
      <w:r>
        <w:separator/>
      </w:r>
    </w:p>
  </w:endnote>
  <w:endnote w:type="continuationSeparator" w:id="0">
    <w:p w14:paraId="59593ACC" w14:textId="77777777" w:rsidR="00E46C26" w:rsidRDefault="00E4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D473" w14:textId="77777777" w:rsidR="00E46C26" w:rsidRDefault="00E46C26">
      <w:r>
        <w:separator/>
      </w:r>
    </w:p>
  </w:footnote>
  <w:footnote w:type="continuationSeparator" w:id="0">
    <w:p w14:paraId="6E13B653" w14:textId="77777777" w:rsidR="00E46C26" w:rsidRDefault="00E4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4E7B"/>
    <w:multiLevelType w:val="multilevel"/>
    <w:tmpl w:val="0E30AFEA"/>
    <w:lvl w:ilvl="0">
      <w:start w:val="1"/>
      <w:numFmt w:val="bullet"/>
      <w:lvlText w:val="●"/>
      <w:lvlJc w:val="left"/>
      <w:pPr>
        <w:ind w:left="720" w:firstLine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7473B3A"/>
    <w:multiLevelType w:val="multilevel"/>
    <w:tmpl w:val="DC147510"/>
    <w:lvl w:ilvl="0">
      <w:start w:val="1"/>
      <w:numFmt w:val="bullet"/>
      <w:lvlText w:val="●"/>
      <w:lvlJc w:val="left"/>
      <w:pPr>
        <w:ind w:left="720" w:firstLine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7A67EAF"/>
    <w:multiLevelType w:val="hybridMultilevel"/>
    <w:tmpl w:val="BB30A532"/>
    <w:lvl w:ilvl="0" w:tplc="B356A0E4">
      <w:numFmt w:val="bullet"/>
      <w:lvlText w:val=""/>
      <w:lvlJc w:val="left"/>
      <w:pPr>
        <w:ind w:left="720" w:hanging="360"/>
      </w:pPr>
      <w:rPr>
        <w:rFonts w:ascii="Symbol" w:eastAsia="MS PGothic" w:hAnsi="Symbol" w:cs="MS P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74"/>
    <w:rsid w:val="00071B7E"/>
    <w:rsid w:val="000737BC"/>
    <w:rsid w:val="000D0527"/>
    <w:rsid w:val="000F7B8B"/>
    <w:rsid w:val="00161572"/>
    <w:rsid w:val="00270A02"/>
    <w:rsid w:val="002C3904"/>
    <w:rsid w:val="002D45BD"/>
    <w:rsid w:val="002D6D22"/>
    <w:rsid w:val="002F386D"/>
    <w:rsid w:val="00306B34"/>
    <w:rsid w:val="00320076"/>
    <w:rsid w:val="003856BA"/>
    <w:rsid w:val="003A3BEA"/>
    <w:rsid w:val="003E51E1"/>
    <w:rsid w:val="004418BC"/>
    <w:rsid w:val="00466081"/>
    <w:rsid w:val="005E3F9E"/>
    <w:rsid w:val="00603BFD"/>
    <w:rsid w:val="006B276E"/>
    <w:rsid w:val="006D5B74"/>
    <w:rsid w:val="00883F7A"/>
    <w:rsid w:val="008963E2"/>
    <w:rsid w:val="008D6857"/>
    <w:rsid w:val="009230CE"/>
    <w:rsid w:val="00B3546B"/>
    <w:rsid w:val="00B55C05"/>
    <w:rsid w:val="00CA4664"/>
    <w:rsid w:val="00CE5403"/>
    <w:rsid w:val="00D55561"/>
    <w:rsid w:val="00D626EE"/>
    <w:rsid w:val="00E46C26"/>
    <w:rsid w:val="00EA0FB6"/>
    <w:rsid w:val="00EF126F"/>
    <w:rsid w:val="00EF3935"/>
    <w:rsid w:val="00F1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47B9"/>
  <w15:chartTrackingRefBased/>
  <w15:docId w15:val="{A93C4FE6-6EFD-4FA3-A0B4-E025F78B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8B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B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7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B8B"/>
    <w:rPr>
      <w:rFonts w:ascii="Calibri" w:eastAsia="MS PGothic" w:hAnsi="Calibri" w:cs="MS PGothic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418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1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B7E"/>
    <w:rPr>
      <w:rFonts w:ascii="Calibri" w:eastAsia="MS PGothic" w:hAnsi="Calibri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sanchez@spf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BA87-E54D-4F06-9C0E-67E70334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Brooklynn Gray</dc:creator>
  <cp:keywords/>
  <dc:description/>
  <cp:lastModifiedBy>Ruby Sanchez</cp:lastModifiedBy>
  <cp:revision>6</cp:revision>
  <cp:lastPrinted>2022-03-16T15:51:00Z</cp:lastPrinted>
  <dcterms:created xsi:type="dcterms:W3CDTF">2021-03-21T15:42:00Z</dcterms:created>
  <dcterms:modified xsi:type="dcterms:W3CDTF">2022-03-16T15:51:00Z</dcterms:modified>
</cp:coreProperties>
</file>